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2E9DB" w14:textId="0EB227DA" w:rsidR="00722213" w:rsidRDefault="00D43FC3" w:rsidP="00133C7E">
      <w:pPr>
        <w:spacing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14:paraId="50168D26" w14:textId="5CB6302E" w:rsidR="00F3328C" w:rsidRDefault="00B476C9" w:rsidP="008B2BE4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Skupština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opštine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Prijepolje</w:t>
      </w:r>
      <w:proofErr w:type="spellEnd"/>
      <w:r w:rsidR="00BF6A10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na</w:t>
      </w:r>
      <w:r w:rsidR="00BF6A10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sednici</w:t>
      </w:r>
      <w:r w:rsidR="00BF6A10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održanoj</w:t>
      </w:r>
      <w:r w:rsidR="00BF6A10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dana</w:t>
      </w:r>
      <w:r w:rsidR="00BF6A10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____</w:t>
      </w:r>
      <w:r w:rsidR="002F79D5" w:rsidRPr="006C03F3">
        <w:rPr>
          <w:rFonts w:ascii="Lucida Sans Unicode" w:hAnsi="Lucida Sans Unicode" w:cs="Lucida Sans Unicode"/>
          <w:sz w:val="24"/>
          <w:szCs w:val="24"/>
          <w:lang w:val="sr-Cyrl-RS"/>
        </w:rPr>
        <w:t>_______________</w:t>
      </w:r>
      <w:r w:rsidR="00BF6A10" w:rsidRPr="006C03F3">
        <w:rPr>
          <w:rFonts w:ascii="Lucida Sans Unicode" w:hAnsi="Lucida Sans Unicode" w:cs="Lucida Sans Unicode"/>
          <w:sz w:val="24"/>
          <w:szCs w:val="24"/>
          <w:lang w:val="sr-Cyrl-RS"/>
        </w:rPr>
        <w:t>_____</w:t>
      </w:r>
      <w:r w:rsidR="006F6DB2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__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a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na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osnovu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člana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51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b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Zakona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</w:rPr>
        <w:t>o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planiranju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i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izgradnji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(“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Službeni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glasnik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gramStart"/>
      <w:r>
        <w:rPr>
          <w:rFonts w:ascii="Lucida Sans Unicode" w:hAnsi="Lucida Sans Unicode" w:cs="Lucida Sans Unicode"/>
          <w:sz w:val="24"/>
          <w:szCs w:val="24"/>
        </w:rPr>
        <w:t>RS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>“</w:t>
      </w:r>
      <w:proofErr w:type="gram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,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broj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72/09, 81/09-</w:t>
      </w:r>
      <w:r>
        <w:rPr>
          <w:rFonts w:ascii="Lucida Sans Unicode" w:hAnsi="Lucida Sans Unicode" w:cs="Lucida Sans Unicode"/>
          <w:sz w:val="24"/>
          <w:szCs w:val="24"/>
        </w:rPr>
        <w:t>ispravka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>, 64/10-</w:t>
      </w:r>
      <w:r>
        <w:rPr>
          <w:rFonts w:ascii="Lucida Sans Unicode" w:hAnsi="Lucida Sans Unicode" w:cs="Lucida Sans Unicode"/>
          <w:sz w:val="24"/>
          <w:szCs w:val="24"/>
        </w:rPr>
        <w:t>odluka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</w:rPr>
        <w:t>US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>, 24/11, 121/12</w:t>
      </w:r>
      <w:r w:rsidR="00102B08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>42/13-</w:t>
      </w:r>
      <w:r>
        <w:rPr>
          <w:rFonts w:ascii="Lucida Sans Unicode" w:hAnsi="Lucida Sans Unicode" w:cs="Lucida Sans Unicode"/>
          <w:sz w:val="24"/>
          <w:szCs w:val="24"/>
        </w:rPr>
        <w:t>odluka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</w:rPr>
        <w:t>US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>, 50/13-</w:t>
      </w:r>
      <w:r>
        <w:rPr>
          <w:rFonts w:ascii="Lucida Sans Unicode" w:hAnsi="Lucida Sans Unicode" w:cs="Lucida Sans Unicode"/>
          <w:sz w:val="24"/>
          <w:szCs w:val="24"/>
        </w:rPr>
        <w:t>odluka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</w:rPr>
        <w:t>US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 </w:t>
      </w:r>
      <w:r w:rsidR="00FE52DC" w:rsidRPr="006C03F3">
        <w:rPr>
          <w:rFonts w:ascii="Lucida Sans Unicode" w:hAnsi="Lucida Sans Unicode" w:cs="Lucida Sans Unicode"/>
          <w:sz w:val="24"/>
          <w:szCs w:val="24"/>
        </w:rPr>
        <w:t xml:space="preserve">98/2013 –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odluka</w:t>
      </w:r>
      <w:proofErr w:type="spellEnd"/>
      <w:r w:rsidR="00FE52DC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</w:rPr>
        <w:t>US</w:t>
      </w:r>
      <w:r w:rsidR="00FE52DC" w:rsidRPr="006C03F3">
        <w:rPr>
          <w:rFonts w:ascii="Lucida Sans Unicode" w:hAnsi="Lucida Sans Unicode" w:cs="Lucida Sans Unicode"/>
          <w:sz w:val="24"/>
          <w:szCs w:val="24"/>
        </w:rPr>
        <w:t xml:space="preserve">, </w:t>
      </w:r>
      <w:r w:rsidR="00E56C9C" w:rsidRPr="006C03F3">
        <w:rPr>
          <w:rFonts w:ascii="Lucida Sans Unicode" w:hAnsi="Lucida Sans Unicode" w:cs="Lucida Sans Unicode"/>
          <w:sz w:val="24"/>
          <w:szCs w:val="24"/>
        </w:rPr>
        <w:t>132/2014</w:t>
      </w:r>
      <w:r w:rsidR="00F3328C" w:rsidRPr="006C03F3">
        <w:rPr>
          <w:rFonts w:ascii="Lucida Sans Unicode" w:hAnsi="Lucida Sans Unicode" w:cs="Lucida Sans Unicode"/>
          <w:sz w:val="24"/>
          <w:szCs w:val="24"/>
        </w:rPr>
        <w:t>,</w:t>
      </w:r>
      <w:r w:rsidR="00FE52DC" w:rsidRPr="006C03F3">
        <w:rPr>
          <w:rFonts w:ascii="Lucida Sans Unicode" w:hAnsi="Lucida Sans Unicode" w:cs="Lucida Sans Unicode"/>
          <w:sz w:val="24"/>
          <w:szCs w:val="24"/>
        </w:rPr>
        <w:t xml:space="preserve"> 83/2018</w:t>
      </w:r>
      <w:r w:rsidR="00F3328C" w:rsidRPr="006C03F3">
        <w:rPr>
          <w:rFonts w:ascii="Lucida Sans Unicode" w:hAnsi="Lucida Sans Unicode" w:cs="Lucida Sans Unicode"/>
          <w:sz w:val="24"/>
          <w:szCs w:val="24"/>
        </w:rPr>
        <w:t xml:space="preserve">, 31/2019, 37/2019 –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dr</w:t>
      </w:r>
      <w:r w:rsidR="00F3328C" w:rsidRPr="006C03F3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zakon</w:t>
      </w:r>
      <w:r w:rsidR="00F3328C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9/2020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52</w:t>
      </w:r>
      <w:r w:rsidR="00B24881" w:rsidRPr="006C03F3">
        <w:rPr>
          <w:rFonts w:ascii="Lucida Sans Unicode" w:hAnsi="Lucida Sans Unicode" w:cs="Lucida Sans Unicode"/>
          <w:sz w:val="24"/>
          <w:szCs w:val="24"/>
          <w:lang w:val="sr-Latn-RS"/>
        </w:rPr>
        <w:t>/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>2021/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>),</w:t>
      </w:r>
      <w:r w:rsidR="00FE52DC" w:rsidRPr="006C03F3">
        <w:rPr>
          <w:rFonts w:ascii="Lucida Sans Unicode" w:hAnsi="Lucida Sans Unicode" w:cs="Lucida Sans Unicode"/>
          <w:sz w:val="24"/>
          <w:szCs w:val="24"/>
        </w:rPr>
        <w:t xml:space="preserve"> 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člana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32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 w:rsidR="00F24B95" w:rsidRPr="006C03F3">
        <w:rPr>
          <w:rFonts w:ascii="Lucida Sans Unicode" w:hAnsi="Lucida Sans Unicode" w:cs="Lucida Sans Unicode"/>
          <w:sz w:val="24"/>
          <w:szCs w:val="24"/>
          <w:lang w:val="sr-Cyrl-RS"/>
        </w:rPr>
        <w:t>33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="00ED515B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72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Pravilnika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</w:rPr>
        <w:t>o</w:t>
      </w:r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sadržini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,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načinu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i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postupku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izrade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dokumenata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prostornog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i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urbanističkog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planiranja</w:t>
      </w:r>
      <w:proofErr w:type="spellEnd"/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 („</w:t>
      </w:r>
      <w:r>
        <w:rPr>
          <w:rFonts w:ascii="Lucida Sans Unicode" w:hAnsi="Lucida Sans Unicode" w:cs="Lucida Sans Unicode"/>
          <w:sz w:val="24"/>
          <w:szCs w:val="24"/>
        </w:rPr>
        <w:t>Sl</w:t>
      </w:r>
      <w:r w:rsidR="00E61A03" w:rsidRPr="006C03F3">
        <w:rPr>
          <w:rFonts w:ascii="Lucida Sans Unicode" w:hAnsi="Lucida Sans Unicode" w:cs="Lucida Sans Unicode"/>
          <w:sz w:val="24"/>
          <w:szCs w:val="24"/>
        </w:rPr>
        <w:t>.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gl</w:t>
      </w:r>
      <w:r w:rsidR="00E61A03" w:rsidRPr="006C03F3">
        <w:rPr>
          <w:rFonts w:ascii="Lucida Sans Unicode" w:hAnsi="Lucida Sans Unicode" w:cs="Lucida Sans Unicode"/>
          <w:sz w:val="24"/>
          <w:szCs w:val="24"/>
        </w:rPr>
        <w:t>.</w:t>
      </w:r>
      <w:r>
        <w:rPr>
          <w:rFonts w:ascii="Lucida Sans Unicode" w:hAnsi="Lucida Sans Unicode" w:cs="Lucida Sans Unicode"/>
          <w:sz w:val="24"/>
          <w:szCs w:val="24"/>
        </w:rPr>
        <w:t>RS</w:t>
      </w:r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“ </w:t>
      </w:r>
      <w:r>
        <w:rPr>
          <w:rFonts w:ascii="Lucida Sans Unicode" w:hAnsi="Lucida Sans Unicode" w:cs="Lucida Sans Unicode"/>
          <w:sz w:val="24"/>
          <w:szCs w:val="24"/>
        </w:rPr>
        <w:t>br</w:t>
      </w:r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. </w:t>
      </w:r>
      <w:r w:rsidR="00A52425" w:rsidRPr="006C03F3">
        <w:rPr>
          <w:rFonts w:ascii="Lucida Sans Unicode" w:hAnsi="Lucida Sans Unicode" w:cs="Lucida Sans Unicode"/>
          <w:sz w:val="24"/>
          <w:szCs w:val="24"/>
          <w:lang w:val="sr-Cyrl-RS"/>
        </w:rPr>
        <w:t>32</w:t>
      </w:r>
      <w:r w:rsidR="00E61A03" w:rsidRPr="006C03F3">
        <w:rPr>
          <w:rFonts w:ascii="Lucida Sans Unicode" w:hAnsi="Lucida Sans Unicode" w:cs="Lucida Sans Unicode"/>
          <w:sz w:val="24"/>
          <w:szCs w:val="24"/>
        </w:rPr>
        <w:t>/20</w:t>
      </w:r>
      <w:r w:rsidR="00A52425" w:rsidRPr="006C03F3">
        <w:rPr>
          <w:rFonts w:ascii="Lucida Sans Unicode" w:hAnsi="Lucida Sans Unicode" w:cs="Lucida Sans Unicode"/>
          <w:sz w:val="24"/>
          <w:szCs w:val="24"/>
          <w:lang w:val="sr-Cyrl-RS"/>
        </w:rPr>
        <w:t>19</w:t>
      </w:r>
      <w:r w:rsidR="00E61A03" w:rsidRPr="006C03F3">
        <w:rPr>
          <w:rFonts w:ascii="Lucida Sans Unicode" w:hAnsi="Lucida Sans Unicode" w:cs="Lucida Sans Unicode"/>
          <w:sz w:val="24"/>
          <w:szCs w:val="24"/>
        </w:rPr>
        <w:t xml:space="preserve">),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člana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D02A86" w:rsidRPr="006C03F3">
        <w:rPr>
          <w:rFonts w:ascii="Lucida Sans Unicode" w:hAnsi="Lucida Sans Unicode" w:cs="Lucida Sans Unicode"/>
          <w:sz w:val="24"/>
          <w:szCs w:val="24"/>
          <w:lang w:val="sr-Cyrl-RS"/>
        </w:rPr>
        <w:t>42</w:t>
      </w:r>
      <w:r w:rsidR="00B35045" w:rsidRPr="006C03F3">
        <w:rPr>
          <w:rFonts w:ascii="Lucida Sans Unicode" w:hAnsi="Lucida Sans Unicode" w:cs="Lucida Sans Unicode"/>
          <w:sz w:val="24"/>
          <w:szCs w:val="24"/>
        </w:rPr>
        <w:t xml:space="preserve">.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Statuta</w:t>
      </w:r>
      <w:proofErr w:type="spellEnd"/>
      <w:r w:rsidR="00B35045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opštine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Prijepolje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(„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Službeni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glasnik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opštine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proofErr w:type="gramStart"/>
      <w:r>
        <w:rPr>
          <w:rFonts w:ascii="Lucida Sans Unicode" w:hAnsi="Lucida Sans Unicode" w:cs="Lucida Sans Unicode"/>
          <w:sz w:val="24"/>
          <w:szCs w:val="24"/>
        </w:rPr>
        <w:t>Prijepolje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>“</w:t>
      </w:r>
      <w:proofErr w:type="gram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,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broj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4/</w:t>
      </w:r>
      <w:r w:rsidR="00D02A86" w:rsidRPr="006C03F3">
        <w:rPr>
          <w:rFonts w:ascii="Lucida Sans Unicode" w:hAnsi="Lucida Sans Unicode" w:cs="Lucida Sans Unicode"/>
          <w:sz w:val="24"/>
          <w:szCs w:val="24"/>
          <w:lang w:val="sr-Cyrl-RS"/>
        </w:rPr>
        <w:t>1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>9</w:t>
      </w:r>
      <w:r w:rsidR="0057476C" w:rsidRPr="006C03F3">
        <w:rPr>
          <w:rFonts w:ascii="Lucida Sans Unicode" w:hAnsi="Lucida Sans Unicode" w:cs="Lucida Sans Unicode"/>
          <w:sz w:val="24"/>
          <w:szCs w:val="24"/>
        </w:rPr>
        <w:t xml:space="preserve">)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i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Mišljenja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Komisije</w:t>
      </w:r>
      <w:proofErr w:type="spellEnd"/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</w:rPr>
        <w:t>za</w:t>
      </w:r>
      <w:r w:rsidR="00D43FC3" w:rsidRPr="006C03F3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planove</w:t>
      </w:r>
      <w:proofErr w:type="spellEnd"/>
      <w:r w:rsidR="00D43FC3" w:rsidRPr="002C51B9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broj</w:t>
      </w:r>
      <w:proofErr w:type="spellEnd"/>
      <w:r w:rsidR="00120204" w:rsidRPr="002C51B9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C21E14" w:rsidRPr="002C51B9">
        <w:rPr>
          <w:rFonts w:ascii="Lucida Sans Unicode" w:hAnsi="Lucida Sans Unicode" w:cs="Lucida Sans Unicode"/>
          <w:sz w:val="24"/>
          <w:szCs w:val="24"/>
          <w:lang w:val="sr-Cyrl-RS"/>
        </w:rPr>
        <w:t>64</w:t>
      </w:r>
      <w:r w:rsidR="00B728F2" w:rsidRPr="002C51B9">
        <w:rPr>
          <w:rFonts w:ascii="Lucida Sans Unicode" w:hAnsi="Lucida Sans Unicode" w:cs="Lucida Sans Unicode"/>
          <w:sz w:val="24"/>
          <w:szCs w:val="24"/>
          <w:lang w:val="sr-Cyrl-RS"/>
        </w:rPr>
        <w:t>/2</w:t>
      </w:r>
      <w:r w:rsidR="00C21E14" w:rsidRPr="002C51B9">
        <w:rPr>
          <w:rFonts w:ascii="Lucida Sans Unicode" w:hAnsi="Lucida Sans Unicode" w:cs="Lucida Sans Unicode"/>
          <w:sz w:val="24"/>
          <w:szCs w:val="24"/>
          <w:lang w:val="sr-Cyrl-RS"/>
        </w:rPr>
        <w:t>2</w:t>
      </w:r>
      <w:r w:rsidR="00B728F2" w:rsidRPr="002C51B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B728F2" w:rsidRPr="002C51B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2C51B9" w:rsidRPr="002C51B9">
        <w:rPr>
          <w:rFonts w:ascii="Lucida Sans Unicode" w:hAnsi="Lucida Sans Unicode" w:cs="Lucida Sans Unicode"/>
          <w:sz w:val="24"/>
          <w:szCs w:val="24"/>
          <w:lang w:val="sr-Cyrl-RS"/>
        </w:rPr>
        <w:t>1</w:t>
      </w:r>
      <w:r w:rsidR="002C51B9">
        <w:rPr>
          <w:rFonts w:ascii="Lucida Sans Unicode" w:hAnsi="Lucida Sans Unicode" w:cs="Lucida Sans Unicode"/>
          <w:sz w:val="24"/>
          <w:szCs w:val="24"/>
          <w:lang w:val="sr-Cyrl-RS"/>
        </w:rPr>
        <w:t>3</w:t>
      </w:r>
      <w:r w:rsidR="002C51B9" w:rsidRPr="002C51B9">
        <w:rPr>
          <w:rFonts w:ascii="Lucida Sans Unicode" w:hAnsi="Lucida Sans Unicode" w:cs="Lucida Sans Unicode"/>
          <w:sz w:val="24"/>
          <w:szCs w:val="24"/>
          <w:lang w:val="sr-Cyrl-RS"/>
        </w:rPr>
        <w:t xml:space="preserve">.03.2023.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godine</w:t>
      </w:r>
      <w:r w:rsidR="00B728F2" w:rsidRPr="002C51B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donela</w:t>
      </w:r>
      <w:proofErr w:type="spellEnd"/>
      <w:r w:rsidR="00D43FC3" w:rsidRPr="002C51B9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</w:rPr>
        <w:t>je</w:t>
      </w:r>
    </w:p>
    <w:p w14:paraId="0D66297F" w14:textId="77777777" w:rsidR="00706985" w:rsidRPr="006C03F3" w:rsidRDefault="00706985" w:rsidP="008B2BE4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</w:rPr>
      </w:pPr>
    </w:p>
    <w:p w14:paraId="5741C43E" w14:textId="52389F38" w:rsidR="006F1171" w:rsidRPr="001245F1" w:rsidRDefault="00B476C9" w:rsidP="001245F1">
      <w:pPr>
        <w:spacing w:line="240" w:lineRule="auto"/>
        <w:jc w:val="center"/>
        <w:rPr>
          <w:rFonts w:ascii="Lucida Sans Unicode" w:hAnsi="Lucida Sans Unicode" w:cs="Lucida Sans Unicode"/>
          <w:b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b/>
          <w:sz w:val="24"/>
          <w:szCs w:val="24"/>
        </w:rPr>
        <w:t>O</w:t>
      </w:r>
      <w:r w:rsidR="006F1171" w:rsidRPr="001245F1">
        <w:rPr>
          <w:rFonts w:ascii="Lucida Sans Unicode" w:hAnsi="Lucida Sans Unicode" w:cs="Lucida Sans Unicode"/>
          <w:b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</w:rPr>
        <w:t>D</w:t>
      </w:r>
      <w:r w:rsidR="006F1171" w:rsidRPr="001245F1">
        <w:rPr>
          <w:rFonts w:ascii="Lucida Sans Unicode" w:hAnsi="Lucida Sans Unicode" w:cs="Lucida Sans Unicode"/>
          <w:b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</w:rPr>
        <w:t>L</w:t>
      </w:r>
      <w:r w:rsidR="006F1171" w:rsidRPr="001245F1">
        <w:rPr>
          <w:rFonts w:ascii="Lucida Sans Unicode" w:hAnsi="Lucida Sans Unicode" w:cs="Lucida Sans Unicode"/>
          <w:b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</w:rPr>
        <w:t>U</w:t>
      </w:r>
      <w:r w:rsidR="006F1171" w:rsidRPr="001245F1">
        <w:rPr>
          <w:rFonts w:ascii="Lucida Sans Unicode" w:hAnsi="Lucida Sans Unicode" w:cs="Lucida Sans Unicode"/>
          <w:b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</w:rPr>
        <w:t>K</w:t>
      </w:r>
      <w:r w:rsidR="006F1171" w:rsidRPr="001245F1">
        <w:rPr>
          <w:rFonts w:ascii="Lucida Sans Unicode" w:hAnsi="Lucida Sans Unicode" w:cs="Lucida Sans Unicode"/>
          <w:b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  <w:lang w:val="sr-Cyrl-RS"/>
        </w:rPr>
        <w:t>U</w:t>
      </w:r>
    </w:p>
    <w:p w14:paraId="35CB6247" w14:textId="2D8574FF" w:rsidR="00706985" w:rsidRPr="00706985" w:rsidRDefault="006C2455" w:rsidP="001245F1">
      <w:pPr>
        <w:spacing w:line="240" w:lineRule="auto"/>
        <w:jc w:val="center"/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</w:pPr>
      <w:r w:rsidRPr="00706985">
        <w:rPr>
          <w:rFonts w:ascii="Lucida Sans Unicode" w:hAnsi="Lucida Sans Unicode" w:cs="Lucida Sans Unicode"/>
          <w:b/>
          <w:sz w:val="24"/>
          <w:szCs w:val="24"/>
        </w:rPr>
        <w:t xml:space="preserve"> </w:t>
      </w:r>
      <w:r w:rsidR="00B476C9">
        <w:rPr>
          <w:rFonts w:ascii="Lucida Sans Unicode" w:hAnsi="Lucida Sans Unicode" w:cs="Lucida Sans Unicode"/>
          <w:b/>
          <w:sz w:val="24"/>
          <w:szCs w:val="24"/>
        </w:rPr>
        <w:t>O</w:t>
      </w:r>
      <w:r w:rsidRPr="00706985">
        <w:rPr>
          <w:rFonts w:ascii="Lucida Sans Unicode" w:hAnsi="Lucida Sans Unicode" w:cs="Lucida Sans Unicode"/>
          <w:b/>
          <w:sz w:val="24"/>
          <w:szCs w:val="24"/>
        </w:rPr>
        <w:t xml:space="preserve"> </w:t>
      </w:r>
      <w:r w:rsidR="00B476C9">
        <w:rPr>
          <w:rFonts w:ascii="Lucida Sans Unicode" w:hAnsi="Lucida Sans Unicode" w:cs="Lucida Sans Unicode"/>
          <w:b/>
          <w:sz w:val="24"/>
          <w:szCs w:val="24"/>
          <w:lang w:val="sr-Cyrl-RS"/>
        </w:rPr>
        <w:t>DONOŠENjU</w:t>
      </w:r>
      <w:r w:rsidR="00B728F2" w:rsidRPr="00706985">
        <w:rPr>
          <w:rFonts w:ascii="Lucida Sans Unicode" w:hAnsi="Lucida Sans Unicode" w:cs="Lucida Sans Unicode"/>
          <w:b/>
          <w:sz w:val="24"/>
          <w:szCs w:val="24"/>
          <w:lang w:val="sr-Cyrl-RS"/>
        </w:rPr>
        <w:t xml:space="preserve"> </w:t>
      </w:r>
      <w:bookmarkStart w:id="0" w:name="_Hlk119581451"/>
      <w:r w:rsidR="00B476C9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>PLAN</w:t>
      </w:r>
      <w:r w:rsidR="00706985"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Latn-RS"/>
        </w:rPr>
        <w:t>A</w:t>
      </w:r>
      <w:r w:rsidR="00706985"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>DETALjNE</w:t>
      </w:r>
      <w:r w:rsidR="00706985"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>REGULACIJE</w:t>
      </w:r>
      <w:r w:rsidR="00706985"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 xml:space="preserve"> </w:t>
      </w:r>
    </w:p>
    <w:p w14:paraId="57F4DA49" w14:textId="606F89E3" w:rsidR="00706985" w:rsidRDefault="00B476C9" w:rsidP="001245F1">
      <w:pPr>
        <w:spacing w:line="240" w:lineRule="auto"/>
        <w:jc w:val="center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</w:pP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ZA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DEO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NASELjA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ZALUG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U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PRIJEPOLjU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U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SVRHU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ZAŠTITE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OD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</w:p>
    <w:p w14:paraId="034CE5AD" w14:textId="3D197ACB" w:rsidR="00706985" w:rsidRPr="00706985" w:rsidRDefault="00B476C9" w:rsidP="001245F1">
      <w:pPr>
        <w:spacing w:line="240" w:lineRule="auto"/>
        <w:jc w:val="center"/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VELIKIH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VODA</w:t>
      </w:r>
      <w:r w:rsidR="00706985" w:rsidRPr="00706985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RS"/>
        </w:rPr>
        <w:t>REKE</w:t>
      </w:r>
      <w:r w:rsidR="00706985"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>LIM</w:t>
      </w:r>
      <w:r w:rsidR="00706985"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 xml:space="preserve">, </w:t>
      </w:r>
    </w:p>
    <w:p w14:paraId="5686215F" w14:textId="20F83C7F" w:rsidR="00706985" w:rsidRPr="00706985" w:rsidRDefault="00B476C9" w:rsidP="001245F1">
      <w:pPr>
        <w:spacing w:line="240" w:lineRule="auto"/>
        <w:jc w:val="center"/>
        <w:rPr>
          <w:rFonts w:ascii="Lucida Sans Unicode" w:eastAsia="Times New Roman" w:hAnsi="Lucida Sans Unicode" w:cs="Lucida Sans Unicode"/>
          <w:b/>
          <w:sz w:val="24"/>
          <w:szCs w:val="24"/>
          <w:lang w:val="sr-Cyrl-RS"/>
        </w:rPr>
      </w:pPr>
      <w:r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>Opština</w:t>
      </w:r>
      <w:r w:rsidR="00706985" w:rsidRPr="00706985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>P</w:t>
      </w:r>
      <w:bookmarkEnd w:id="0"/>
      <w:r>
        <w:rPr>
          <w:rFonts w:ascii="Lucida Sans Unicode" w:eastAsia="Times New Roman" w:hAnsi="Lucida Sans Unicode" w:cs="Lucida Sans Unicode"/>
          <w:b/>
          <w:sz w:val="24"/>
          <w:szCs w:val="24"/>
          <w:lang w:val="sr-Cyrl-RS"/>
        </w:rPr>
        <w:t>rijepolje</w:t>
      </w:r>
    </w:p>
    <w:p w14:paraId="4F4B7C13" w14:textId="77777777" w:rsidR="00741054" w:rsidRPr="009957B0" w:rsidRDefault="00741054" w:rsidP="006F1171">
      <w:pPr>
        <w:spacing w:line="240" w:lineRule="auto"/>
        <w:jc w:val="center"/>
        <w:rPr>
          <w:rFonts w:ascii="Lucida Sans Unicode" w:hAnsi="Lucida Sans Unicode" w:cs="Lucida Sans Unicode"/>
          <w:b/>
          <w:color w:val="C00000"/>
          <w:sz w:val="24"/>
          <w:szCs w:val="24"/>
        </w:rPr>
      </w:pPr>
    </w:p>
    <w:p w14:paraId="1DE3BB72" w14:textId="029C0E7F" w:rsidR="006F1171" w:rsidRPr="009957B0" w:rsidRDefault="00B476C9" w:rsidP="006C2455">
      <w:pPr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Član</w:t>
      </w:r>
      <w:proofErr w:type="spellEnd"/>
      <w:r w:rsidR="006C2455" w:rsidRPr="009957B0">
        <w:rPr>
          <w:rFonts w:ascii="Lucida Sans Unicode" w:hAnsi="Lucida Sans Unicode" w:cs="Lucida Sans Unicode"/>
          <w:sz w:val="24"/>
          <w:szCs w:val="24"/>
        </w:rPr>
        <w:t xml:space="preserve"> 1.</w:t>
      </w:r>
    </w:p>
    <w:p w14:paraId="7771864E" w14:textId="714633F7" w:rsidR="00B24881" w:rsidRPr="00706985" w:rsidRDefault="00B476C9" w:rsidP="00C923A2">
      <w:pPr>
        <w:spacing w:line="240" w:lineRule="auto"/>
        <w:ind w:firstLine="709"/>
        <w:jc w:val="both"/>
        <w:rPr>
          <w:rFonts w:ascii="Lucida Sans Unicode" w:hAnsi="Lucida Sans Unicode" w:cs="Lucida Sans Unicode"/>
          <w:w w:val="107"/>
          <w:sz w:val="24"/>
          <w:szCs w:val="24"/>
          <w:lang w:val="sr-Cyrl-RS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Ovom</w:t>
      </w:r>
      <w:proofErr w:type="spellEnd"/>
      <w:r w:rsidR="006C2455" w:rsidRPr="00706985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odlukom</w:t>
      </w:r>
      <w:proofErr w:type="spellEnd"/>
      <w:r w:rsidR="006C2455" w:rsidRPr="00706985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donosi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</w:rPr>
        <w:t>se</w:t>
      </w:r>
      <w:r w:rsidR="006C2455" w:rsidRPr="00706985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Plan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detaljne</w:t>
      </w:r>
      <w:r w:rsidR="0054339D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regulacije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naselja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Zalug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Prijepolju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svrhu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zaštite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velikih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voda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reke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proofErr w:type="gramStart"/>
      <w:r>
        <w:rPr>
          <w:rFonts w:ascii="Lucida Sans Unicode" w:hAnsi="Lucida Sans Unicode" w:cs="Lucida Sans Unicode"/>
          <w:sz w:val="24"/>
          <w:szCs w:val="24"/>
          <w:lang w:val="sr-Cyrl-RS"/>
        </w:rPr>
        <w:t>Lim</w:t>
      </w:r>
      <w:r w:rsidR="0054339D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 –</w:t>
      </w:r>
      <w:proofErr w:type="gramEnd"/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a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koji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je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izrađen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strane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obrađivača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plana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w w:val="107"/>
          <w:sz w:val="24"/>
          <w:szCs w:val="24"/>
        </w:rPr>
        <w:t>JUGINUS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w w:val="107"/>
          <w:sz w:val="24"/>
          <w:szCs w:val="24"/>
        </w:rPr>
        <w:t>D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.</w:t>
      </w:r>
      <w:r>
        <w:rPr>
          <w:rFonts w:ascii="Lucida Sans Unicode" w:hAnsi="Lucida Sans Unicode" w:cs="Lucida Sans Unicode"/>
          <w:w w:val="107"/>
          <w:sz w:val="24"/>
          <w:szCs w:val="24"/>
        </w:rPr>
        <w:t>O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.</w:t>
      </w:r>
      <w:r>
        <w:rPr>
          <w:rFonts w:ascii="Lucida Sans Unicode" w:hAnsi="Lucida Sans Unicode" w:cs="Lucida Sans Unicode"/>
          <w:w w:val="107"/>
          <w:sz w:val="24"/>
          <w:szCs w:val="24"/>
        </w:rPr>
        <w:t>O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. </w:t>
      </w:r>
      <w:r>
        <w:rPr>
          <w:rFonts w:ascii="Lucida Sans Unicode" w:hAnsi="Lucida Sans Unicode" w:cs="Lucida Sans Unicode"/>
          <w:w w:val="107"/>
          <w:sz w:val="24"/>
          <w:szCs w:val="24"/>
        </w:rPr>
        <w:t>Beograd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 xml:space="preserve">, </w:t>
      </w:r>
      <w:proofErr w:type="spellStart"/>
      <w:r>
        <w:rPr>
          <w:rFonts w:ascii="Lucida Sans Unicode" w:hAnsi="Lucida Sans Unicode" w:cs="Lucida Sans Unicode"/>
          <w:w w:val="107"/>
          <w:sz w:val="24"/>
          <w:szCs w:val="24"/>
        </w:rPr>
        <w:t>Ul</w:t>
      </w:r>
      <w:proofErr w:type="spellEnd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 xml:space="preserve">. </w:t>
      </w:r>
      <w:proofErr w:type="spellStart"/>
      <w:r>
        <w:rPr>
          <w:rFonts w:ascii="Lucida Sans Unicode" w:hAnsi="Lucida Sans Unicode" w:cs="Lucida Sans Unicode"/>
          <w:w w:val="107"/>
          <w:sz w:val="24"/>
          <w:szCs w:val="24"/>
        </w:rPr>
        <w:t>Andrićev</w:t>
      </w:r>
      <w:proofErr w:type="spellEnd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w w:val="107"/>
          <w:sz w:val="24"/>
          <w:szCs w:val="24"/>
        </w:rPr>
        <w:t>venac</w:t>
      </w:r>
      <w:proofErr w:type="spellEnd"/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w w:val="107"/>
          <w:sz w:val="24"/>
          <w:szCs w:val="24"/>
        </w:rPr>
        <w:t>br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</w:rPr>
        <w:t>. 2/2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, 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Beograd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i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PLAN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URBAN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D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.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O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.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O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. 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Niš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, 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Bul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. 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Sv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. 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cara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>Konstantina</w:t>
      </w:r>
      <w:r w:rsidR="00706985" w:rsidRPr="00706985">
        <w:rPr>
          <w:rFonts w:ascii="Lucida Sans Unicode" w:hAnsi="Lucida Sans Unicode" w:cs="Lucida Sans Unicode"/>
          <w:w w:val="107"/>
          <w:sz w:val="24"/>
          <w:szCs w:val="24"/>
          <w:lang w:val="sr-Cyrl-RS"/>
        </w:rPr>
        <w:t xml:space="preserve"> 103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Niš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</w:p>
    <w:p w14:paraId="031F62DE" w14:textId="1B2EFA04" w:rsidR="008A48D1" w:rsidRPr="00706985" w:rsidRDefault="00B476C9" w:rsidP="00706985">
      <w:pPr>
        <w:spacing w:line="240" w:lineRule="auto"/>
        <w:ind w:firstLine="709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sz w:val="24"/>
          <w:szCs w:val="24"/>
          <w:lang w:val="sr-Cyrl-RS"/>
        </w:rPr>
        <w:t>Plan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detaljne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regulacije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naselja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Zalug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Prijepolju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svrhu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zaštite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velikih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voda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reke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Lim</w:t>
      </w:r>
      <w:r w:rsidR="00706985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odštampan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je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uz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ovu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odluku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čini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njen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sastavni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B24881" w:rsidRPr="00706985">
        <w:rPr>
          <w:rFonts w:ascii="Lucida Sans Unicode" w:hAnsi="Lucida Sans Unicode" w:cs="Lucida Sans Unicode"/>
          <w:sz w:val="24"/>
          <w:szCs w:val="24"/>
          <w:lang w:val="sr-Cyrl-RS"/>
        </w:rPr>
        <w:t xml:space="preserve">. </w:t>
      </w:r>
    </w:p>
    <w:p w14:paraId="1AE0D400" w14:textId="77777777" w:rsidR="006C03F3" w:rsidRPr="009957B0" w:rsidRDefault="006C03F3" w:rsidP="006C03F3">
      <w:pPr>
        <w:spacing w:line="240" w:lineRule="auto"/>
        <w:ind w:firstLine="709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</w:p>
    <w:p w14:paraId="66209C63" w14:textId="629D4AF0" w:rsidR="006F1171" w:rsidRPr="009957B0" w:rsidRDefault="00B476C9" w:rsidP="00AD1953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Član</w:t>
      </w:r>
      <w:proofErr w:type="spellEnd"/>
      <w:r w:rsidR="006C2455" w:rsidRPr="009957B0">
        <w:rPr>
          <w:rFonts w:ascii="Lucida Sans Unicode" w:hAnsi="Lucida Sans Unicode" w:cs="Lucida Sans Unicode"/>
          <w:sz w:val="24"/>
          <w:szCs w:val="24"/>
        </w:rPr>
        <w:t xml:space="preserve"> 2.</w:t>
      </w:r>
    </w:p>
    <w:p w14:paraId="0C1C7596" w14:textId="77777777" w:rsidR="00CA0ADF" w:rsidRPr="009957B0" w:rsidRDefault="00CA0ADF" w:rsidP="00AD1953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5A4025CB" w14:textId="6B4F355B" w:rsidR="006027D5" w:rsidRDefault="00B476C9" w:rsidP="003D055D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bookmarkStart w:id="1" w:name="_Hlk129260479"/>
      <w:r>
        <w:rPr>
          <w:rFonts w:ascii="Lucida Sans Unicode" w:hAnsi="Lucida Sans Unicode" w:cs="Lucida Sans Unicode"/>
          <w:sz w:val="24"/>
          <w:szCs w:val="24"/>
          <w:lang w:val="sr-Cyrl-RS"/>
        </w:rPr>
        <w:t>Plan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detaljne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regulacije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naselja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Zalug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Prijepolju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svrhu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zaštite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velikih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voda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reke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Lim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>,</w:t>
      </w:r>
      <w:bookmarkEnd w:id="1"/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se</w:t>
      </w:r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sastoji</w:t>
      </w:r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tekstualnog</w:t>
      </w:r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grafičkog</w:t>
      </w:r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dela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dokumentacione</w:t>
      </w:r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osnove</w:t>
      </w:r>
      <w:r w:rsidR="002F79D5" w:rsidRPr="006027D5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Sastavni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Plana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je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Izveštaj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strateškoj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proceni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uticaja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plana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na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životnu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sredinu</w:t>
      </w:r>
      <w:r w:rsidR="006027D5" w:rsidRPr="006027D5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</w:p>
    <w:p w14:paraId="06AB24CD" w14:textId="77777777" w:rsidR="006027D5" w:rsidRPr="006027D5" w:rsidRDefault="006027D5" w:rsidP="003D055D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6656AC4A" w14:textId="6D6F4A70" w:rsidR="002F79D5" w:rsidRDefault="00B476C9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sz w:val="24"/>
          <w:szCs w:val="24"/>
          <w:lang w:val="sr-Cyrl-RS"/>
        </w:rPr>
        <w:t>Tekstualni</w:t>
      </w:r>
      <w:r w:rsidR="002F79D5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2F79D5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Plana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detaljne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regulacije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naselja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Zalug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Prijepolju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svrhu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zaštite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velikih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voda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reke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Lim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>,</w:t>
      </w:r>
      <w:r w:rsidR="002F79D5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sadrži</w:t>
      </w:r>
      <w:r w:rsidR="002F79D5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sledeće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delove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: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opšti</w:t>
      </w:r>
      <w:r w:rsidR="002F79D5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postojeće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korišćenje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zemljišta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plansko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rešenje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pravila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građenja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sprovođenje</w:t>
      </w:r>
      <w:r w:rsidR="00AD688E" w:rsidRPr="00AD688E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plana</w:t>
      </w:r>
      <w:r w:rsidR="002F79D5" w:rsidRPr="00AD688E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</w:p>
    <w:p w14:paraId="20345C64" w14:textId="61879FA6" w:rsidR="005318F6" w:rsidRDefault="005318F6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2B0491FA" w14:textId="6960E229" w:rsidR="00B476C9" w:rsidRDefault="00B476C9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2DB2FBCD" w14:textId="4672A510" w:rsidR="00B476C9" w:rsidRDefault="00B476C9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37333C7E" w14:textId="77777777" w:rsidR="00B476C9" w:rsidRDefault="00B476C9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26FCEB56" w14:textId="4FDCFE8F" w:rsidR="005318F6" w:rsidRDefault="005318F6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6C1E9641" w14:textId="77777777" w:rsidR="005318F6" w:rsidRPr="008654C3" w:rsidRDefault="005318F6" w:rsidP="006027D5">
      <w:pPr>
        <w:spacing w:line="240" w:lineRule="auto"/>
        <w:ind w:firstLine="720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</w:p>
    <w:p w14:paraId="1FC463B6" w14:textId="16D3C622" w:rsidR="008654C3" w:rsidRPr="005318F6" w:rsidRDefault="00B476C9" w:rsidP="005318F6">
      <w:pPr>
        <w:pStyle w:val="ListParagraph"/>
        <w:numPr>
          <w:ilvl w:val="1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40" w:lineRule="auto"/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lastRenderedPageBreak/>
        <w:t>OPŠTI</w:t>
      </w:r>
      <w:r w:rsidR="008654C3" w:rsidRPr="005318F6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>DEO</w:t>
      </w:r>
      <w:r w:rsidR="008654C3" w:rsidRPr="005318F6">
        <w:rPr>
          <w:rFonts w:ascii="Lucida Sans Unicode" w:eastAsia="Times New Roman" w:hAnsi="Lucida Sans Unicode" w:cs="Lucida Sans Unicode"/>
          <w:b/>
          <w:sz w:val="24"/>
          <w:szCs w:val="24"/>
          <w:lang w:val="sr-Cyrl-CS"/>
        </w:rPr>
        <w:t xml:space="preserve"> </w:t>
      </w:r>
    </w:p>
    <w:p w14:paraId="4C31EE45" w14:textId="666D68C0" w:rsidR="008654C3" w:rsidRPr="005318F6" w:rsidRDefault="00B476C9" w:rsidP="005318F6">
      <w:pPr>
        <w:numPr>
          <w:ilvl w:val="1"/>
          <w:numId w:val="7"/>
        </w:numPr>
        <w:spacing w:line="240" w:lineRule="auto"/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Povod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i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cilj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za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izradu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Plana</w:t>
      </w:r>
    </w:p>
    <w:p w14:paraId="328EACE7" w14:textId="22C022FD" w:rsidR="008654C3" w:rsidRPr="005318F6" w:rsidRDefault="00B476C9" w:rsidP="005318F6">
      <w:pPr>
        <w:numPr>
          <w:ilvl w:val="1"/>
          <w:numId w:val="7"/>
        </w:numPr>
        <w:spacing w:line="240" w:lineRule="auto"/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Pravni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i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planski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osnov</w:t>
      </w:r>
    </w:p>
    <w:p w14:paraId="268BD99C" w14:textId="7322DFA6" w:rsidR="008654C3" w:rsidRPr="005318F6" w:rsidRDefault="00B476C9" w:rsidP="005318F6">
      <w:pPr>
        <w:numPr>
          <w:ilvl w:val="1"/>
          <w:numId w:val="7"/>
        </w:numPr>
        <w:spacing w:line="240" w:lineRule="auto"/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podloge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za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izradu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plana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i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prateća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dokumentacija</w:t>
      </w:r>
    </w:p>
    <w:p w14:paraId="5E27F848" w14:textId="1BF56C4C" w:rsidR="008654C3" w:rsidRPr="005318F6" w:rsidRDefault="00B476C9" w:rsidP="005318F6">
      <w:pPr>
        <w:numPr>
          <w:ilvl w:val="1"/>
          <w:numId w:val="7"/>
        </w:numPr>
        <w:spacing w:line="240" w:lineRule="auto"/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Obuhvat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Plana</w:t>
      </w:r>
    </w:p>
    <w:p w14:paraId="3E6CCE5A" w14:textId="06A7F449" w:rsidR="008654C3" w:rsidRPr="005318F6" w:rsidRDefault="00B476C9" w:rsidP="005318F6">
      <w:pPr>
        <w:numPr>
          <w:ilvl w:val="1"/>
          <w:numId w:val="7"/>
        </w:numPr>
        <w:spacing w:line="240" w:lineRule="auto"/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Izvod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iz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planSKIH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DOKUMENATA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VIŠEG</w:t>
      </w:r>
      <w:r w:rsidR="008654C3" w:rsidRPr="005318F6"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  <w:t>REDA</w:t>
      </w:r>
    </w:p>
    <w:p w14:paraId="1F68B769" w14:textId="40E43397" w:rsidR="008654C3" w:rsidRPr="005318F6" w:rsidRDefault="008654C3" w:rsidP="005318F6">
      <w:pPr>
        <w:pBdr>
          <w:top w:val="single" w:sz="2" w:space="1" w:color="auto"/>
          <w:left w:val="single" w:sz="2" w:space="4" w:color="auto"/>
          <w:bottom w:val="single" w:sz="2" w:space="2" w:color="auto"/>
          <w:right w:val="single" w:sz="2" w:space="0" w:color="auto"/>
        </w:pBdr>
        <w:spacing w:line="240" w:lineRule="auto"/>
        <w:rPr>
          <w:rFonts w:ascii="Lucida Sans Unicode" w:hAnsi="Lucida Sans Unicode" w:cs="Lucida Sans Unicode"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sz w:val="24"/>
          <w:szCs w:val="24"/>
          <w:lang w:val="sr-Cyrl-CS"/>
        </w:rPr>
        <w:t xml:space="preserve">2.0.   </w:t>
      </w:r>
      <w:r w:rsidR="00B476C9">
        <w:rPr>
          <w:rFonts w:ascii="Lucida Sans Unicode" w:hAnsi="Lucida Sans Unicode" w:cs="Lucida Sans Unicode"/>
          <w:b/>
          <w:sz w:val="24"/>
          <w:szCs w:val="24"/>
          <w:lang w:val="sr-Cyrl-CS"/>
        </w:rPr>
        <w:t>POSTOJEĆE</w:t>
      </w:r>
      <w:r w:rsidRPr="005318F6">
        <w:rPr>
          <w:rFonts w:ascii="Lucida Sans Unicode" w:hAnsi="Lucida Sans Unicode" w:cs="Lucida Sans Unicode"/>
          <w:b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sz w:val="24"/>
          <w:szCs w:val="24"/>
          <w:lang w:val="sr-Cyrl-CS"/>
        </w:rPr>
        <w:t>KORIŠĆENjE</w:t>
      </w:r>
      <w:r w:rsidRPr="005318F6">
        <w:rPr>
          <w:rFonts w:ascii="Lucida Sans Unicode" w:hAnsi="Lucida Sans Unicode" w:cs="Lucida Sans Unicode"/>
          <w:b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sz w:val="24"/>
          <w:szCs w:val="24"/>
          <w:lang w:val="sr-Cyrl-CS"/>
        </w:rPr>
        <w:t>ZEMLjIŠTA</w:t>
      </w:r>
    </w:p>
    <w:p w14:paraId="0F50F723" w14:textId="6ED75ECE" w:rsidR="008654C3" w:rsidRPr="005318F6" w:rsidRDefault="008654C3" w:rsidP="005318F6">
      <w:pPr>
        <w:spacing w:line="240" w:lineRule="auto"/>
        <w:jc w:val="both"/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2.1.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POSTOJEĆE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STANjE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zemljišta</w:t>
      </w:r>
    </w:p>
    <w:p w14:paraId="31243A75" w14:textId="17CC0EA3" w:rsidR="008654C3" w:rsidRPr="005318F6" w:rsidRDefault="008654C3" w:rsidP="005318F6">
      <w:pPr>
        <w:spacing w:line="240" w:lineRule="auto"/>
        <w:jc w:val="both"/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caps/>
          <w:sz w:val="24"/>
          <w:szCs w:val="24"/>
        </w:rPr>
        <w:t>2.</w:t>
      </w:r>
      <w:r w:rsidRPr="005318F6">
        <w:rPr>
          <w:rFonts w:ascii="Lucida Sans Unicode" w:hAnsi="Lucida Sans Unicode" w:cs="Lucida Sans Unicode"/>
          <w:b/>
          <w:bCs/>
          <w:caps/>
          <w:sz w:val="24"/>
          <w:szCs w:val="24"/>
          <w:lang w:val="sr-Cyrl-RS"/>
        </w:rPr>
        <w:t>2</w:t>
      </w:r>
      <w:r w:rsidRPr="005318F6">
        <w:rPr>
          <w:rFonts w:ascii="Lucida Sans Unicode" w:hAnsi="Lucida Sans Unicode" w:cs="Lucida Sans Unicode"/>
          <w:b/>
          <w:bCs/>
          <w:caps/>
          <w:sz w:val="24"/>
          <w:szCs w:val="24"/>
        </w:rPr>
        <w:t xml:space="preserve">. </w:t>
      </w:r>
      <w:r w:rsidR="00B476C9">
        <w:rPr>
          <w:rFonts w:ascii="Lucida Sans Unicode" w:hAnsi="Lucida Sans Unicode" w:cs="Lucida Sans Unicode"/>
          <w:b/>
          <w:bCs/>
          <w:caps/>
          <w:sz w:val="24"/>
          <w:szCs w:val="24"/>
        </w:rPr>
        <w:t>STANjE</w:t>
      </w:r>
      <w:r w:rsidRPr="005318F6">
        <w:rPr>
          <w:rFonts w:ascii="Lucida Sans Unicode" w:hAnsi="Lucida Sans Unicode" w:cs="Lucida Sans Unicode"/>
          <w:b/>
          <w:bCs/>
          <w:caps/>
          <w:sz w:val="24"/>
          <w:szCs w:val="24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caps/>
          <w:sz w:val="24"/>
          <w:szCs w:val="24"/>
        </w:rPr>
        <w:t>ŽIVOTNE</w:t>
      </w:r>
      <w:r w:rsidRPr="005318F6">
        <w:rPr>
          <w:rFonts w:ascii="Lucida Sans Unicode" w:hAnsi="Lucida Sans Unicode" w:cs="Lucida Sans Unicode"/>
          <w:b/>
          <w:bCs/>
          <w:caps/>
          <w:sz w:val="24"/>
          <w:szCs w:val="24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caps/>
          <w:sz w:val="24"/>
          <w:szCs w:val="24"/>
        </w:rPr>
        <w:t>SREDINE</w:t>
      </w:r>
    </w:p>
    <w:p w14:paraId="0E165222" w14:textId="3758600D" w:rsidR="008654C3" w:rsidRPr="005318F6" w:rsidRDefault="008654C3" w:rsidP="005318F6">
      <w:pPr>
        <w:pStyle w:val="ListParagraph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40" w:lineRule="auto"/>
        <w:ind w:left="0"/>
        <w:jc w:val="both"/>
        <w:rPr>
          <w:rFonts w:ascii="Lucida Sans Unicode" w:hAnsi="Lucida Sans Unicode" w:cs="Lucida Sans Unicode"/>
          <w:b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sz w:val="24"/>
          <w:szCs w:val="24"/>
          <w:lang w:val="sr-Cyrl-CS"/>
        </w:rPr>
        <w:t xml:space="preserve">3.0. </w:t>
      </w:r>
      <w:r w:rsidR="00B476C9">
        <w:rPr>
          <w:rFonts w:ascii="Lucida Sans Unicode" w:hAnsi="Lucida Sans Unicode" w:cs="Lucida Sans Unicode"/>
          <w:b/>
          <w:sz w:val="24"/>
          <w:szCs w:val="24"/>
          <w:lang w:val="sr-Cyrl-CS"/>
        </w:rPr>
        <w:t>PLANSKO</w:t>
      </w:r>
      <w:r w:rsidRPr="005318F6">
        <w:rPr>
          <w:rFonts w:ascii="Lucida Sans Unicode" w:hAnsi="Lucida Sans Unicode" w:cs="Lucida Sans Unicode"/>
          <w:b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sz w:val="24"/>
          <w:szCs w:val="24"/>
          <w:lang w:val="sr-Cyrl-CS"/>
        </w:rPr>
        <w:t>REŠENjE</w:t>
      </w:r>
    </w:p>
    <w:p w14:paraId="09599395" w14:textId="0E86A040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</w:pPr>
      <w:proofErr w:type="gramStart"/>
      <w:r w:rsidRPr="005318F6">
        <w:rPr>
          <w:rFonts w:ascii="Lucida Sans Unicode" w:hAnsi="Lucida Sans Unicode" w:cs="Lucida Sans Unicode"/>
          <w:b/>
          <w:caps/>
          <w:sz w:val="24"/>
          <w:szCs w:val="24"/>
        </w:rPr>
        <w:t xml:space="preserve">3.1 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Ciljevi</w:t>
      </w:r>
      <w:proofErr w:type="gramEnd"/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uređenja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i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izgradnje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na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pLANSKOm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području</w:t>
      </w:r>
    </w:p>
    <w:p w14:paraId="4C7F7B91" w14:textId="26AE2159" w:rsidR="008654C3" w:rsidRPr="005318F6" w:rsidRDefault="008654C3" w:rsidP="005318F6">
      <w:pPr>
        <w:pStyle w:val="Heading1"/>
        <w:spacing w:before="0" w:after="0"/>
        <w:jc w:val="both"/>
        <w:rPr>
          <w:rFonts w:ascii="Lucida Sans Unicode" w:hAnsi="Lucida Sans Unicode" w:cs="Lucida Sans Unicode"/>
          <w:bCs w:val="0"/>
          <w:kern w:val="0"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Cs w:val="0"/>
          <w:kern w:val="0"/>
          <w:sz w:val="24"/>
          <w:szCs w:val="24"/>
          <w:lang w:val="sr-Cyrl-CS"/>
        </w:rPr>
        <w:t xml:space="preserve">3.2.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Prostorne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karakteristike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predloženog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rešenja</w:t>
      </w:r>
    </w:p>
    <w:p w14:paraId="51B44B9B" w14:textId="5ED5104F" w:rsidR="008654C3" w:rsidRPr="005318F6" w:rsidRDefault="008654C3" w:rsidP="005318F6">
      <w:pPr>
        <w:pStyle w:val="Heading1"/>
        <w:spacing w:before="0" w:after="0"/>
        <w:jc w:val="both"/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3.3.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Površine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i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objekti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javne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namene</w:t>
      </w:r>
    </w:p>
    <w:p w14:paraId="0CC562A9" w14:textId="4ECBF159" w:rsidR="008654C3" w:rsidRPr="005318F6" w:rsidRDefault="008654C3" w:rsidP="005318F6">
      <w:pPr>
        <w:pStyle w:val="Heading1"/>
        <w:spacing w:before="0" w:after="0"/>
        <w:jc w:val="both"/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3.4.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Popis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građevinskih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parcela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i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delova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parcela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za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površine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javne</w:t>
      </w:r>
      <w:r w:rsidRPr="005318F6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Cs w:val="0"/>
          <w:caps/>
          <w:kern w:val="0"/>
          <w:sz w:val="24"/>
          <w:szCs w:val="24"/>
          <w:lang w:val="sr-Cyrl-CS"/>
        </w:rPr>
        <w:t>namene</w:t>
      </w:r>
    </w:p>
    <w:p w14:paraId="0B66AFB6" w14:textId="13C71E0A" w:rsidR="008654C3" w:rsidRPr="005318F6" w:rsidRDefault="008654C3" w:rsidP="005318F6">
      <w:pPr>
        <w:pStyle w:val="ListParagraph"/>
        <w:autoSpaceDE w:val="0"/>
        <w:autoSpaceDN w:val="0"/>
        <w:adjustRightInd w:val="0"/>
        <w:spacing w:line="240" w:lineRule="auto"/>
        <w:ind w:left="0"/>
        <w:jc w:val="both"/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3.5.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Saobraćajne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površine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</w:p>
    <w:p w14:paraId="7D6F8313" w14:textId="70AD7567" w:rsidR="008654C3" w:rsidRPr="005318F6" w:rsidRDefault="008654C3" w:rsidP="005318F6">
      <w:pPr>
        <w:pStyle w:val="ListParagraph"/>
        <w:autoSpaceDE w:val="0"/>
        <w:autoSpaceDN w:val="0"/>
        <w:adjustRightInd w:val="0"/>
        <w:spacing w:line="240" w:lineRule="auto"/>
        <w:ind w:left="0"/>
        <w:jc w:val="both"/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3.6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Latn-RS"/>
        </w:rPr>
        <w:t>.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Plansko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rešenje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zaštitnih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zidova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od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veliki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Latn-RS"/>
        </w:rPr>
        <w:t>x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voda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reke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Lim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na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levoj</w:t>
      </w:r>
      <w:r w:rsidRPr="005318F6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caps/>
          <w:sz w:val="24"/>
          <w:szCs w:val="24"/>
          <w:lang w:val="sr-Cyrl-CS"/>
        </w:rPr>
        <w:t>obali</w:t>
      </w:r>
    </w:p>
    <w:p w14:paraId="3A046551" w14:textId="4215BE59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3.7. 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HIDROTEHNIČKA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INFRASTRUKTURA</w:t>
      </w:r>
    </w:p>
    <w:p w14:paraId="55AFA02D" w14:textId="3DEE54DE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1"/>
        <w:rPr>
          <w:rFonts w:ascii="Lucida Sans Unicode" w:hAnsi="Lucida Sans Unicode" w:cs="Lucida Sans Unicode"/>
          <w:b/>
          <w:lang w:val="sr-Cyrl-RS"/>
        </w:rPr>
      </w:pPr>
      <w:r w:rsidRPr="005318F6">
        <w:rPr>
          <w:rFonts w:ascii="Lucida Sans Unicode" w:hAnsi="Lucida Sans Unicode" w:cs="Lucida Sans Unicode"/>
          <w:b/>
          <w:lang w:val="sr-Cyrl-RS"/>
        </w:rPr>
        <w:t xml:space="preserve">3.7.1. </w:t>
      </w:r>
      <w:r w:rsidR="00B476C9">
        <w:rPr>
          <w:rFonts w:ascii="Lucida Sans Unicode" w:hAnsi="Lucida Sans Unicode" w:cs="Lucida Sans Unicode"/>
          <w:b/>
          <w:lang w:val="sr-Cyrl-RS"/>
        </w:rPr>
        <w:t>PRAVILA</w:t>
      </w:r>
      <w:r w:rsidRPr="005318F6">
        <w:rPr>
          <w:rFonts w:ascii="Lucida Sans Unicode" w:hAnsi="Lucida Sans Unicode" w:cs="Lucida Sans Unicode"/>
          <w:b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b/>
          <w:lang w:val="sr-Cyrl-RS"/>
        </w:rPr>
        <w:t>UREĐENjA</w:t>
      </w:r>
    </w:p>
    <w:p w14:paraId="4DA0D0B0" w14:textId="0EBCB9A2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1"/>
        <w:rPr>
          <w:rFonts w:ascii="Lucida Sans Unicode" w:hAnsi="Lucida Sans Unicode" w:cs="Lucida Sans Unicode"/>
          <w:b/>
          <w:lang w:val="sr-Cyrl-RS"/>
        </w:rPr>
      </w:pPr>
      <w:r w:rsidRPr="005318F6">
        <w:rPr>
          <w:rFonts w:ascii="Lucida Sans Unicode" w:hAnsi="Lucida Sans Unicode" w:cs="Lucida Sans Unicode"/>
          <w:b/>
          <w:lang w:val="sr-Cyrl-RS"/>
        </w:rPr>
        <w:t xml:space="preserve">3.7.2. </w:t>
      </w:r>
      <w:r w:rsidR="00B476C9">
        <w:rPr>
          <w:rFonts w:ascii="Lucida Sans Unicode" w:hAnsi="Lucida Sans Unicode" w:cs="Lucida Sans Unicode"/>
          <w:b/>
          <w:lang w:val="sr-Cyrl-RS"/>
        </w:rPr>
        <w:t>PRAVILA</w:t>
      </w:r>
      <w:r w:rsidRPr="005318F6">
        <w:rPr>
          <w:rFonts w:ascii="Lucida Sans Unicode" w:hAnsi="Lucida Sans Unicode" w:cs="Lucida Sans Unicode"/>
          <w:b/>
          <w:lang w:val="sr-Cyrl-RS"/>
        </w:rPr>
        <w:t xml:space="preserve">  </w:t>
      </w:r>
      <w:r w:rsidR="00B476C9">
        <w:rPr>
          <w:rFonts w:ascii="Lucida Sans Unicode" w:hAnsi="Lucida Sans Unicode" w:cs="Lucida Sans Unicode"/>
          <w:b/>
          <w:lang w:val="sr-Cyrl-RS"/>
        </w:rPr>
        <w:t>GRAĐENjA</w:t>
      </w:r>
    </w:p>
    <w:p w14:paraId="2D72D0D2" w14:textId="36BF2330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4"/>
        <w:jc w:val="both"/>
        <w:rPr>
          <w:rFonts w:ascii="Lucida Sans Unicode" w:hAnsi="Lucida Sans Unicode" w:cs="Lucida Sans Unicode"/>
          <w:b/>
          <w:bCs w:val="0"/>
          <w:lang w:val="sr-Cyrl-CS"/>
        </w:rPr>
      </w:pP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3.8.  </w:t>
      </w:r>
      <w:r w:rsidR="00B476C9">
        <w:rPr>
          <w:rFonts w:ascii="Lucida Sans Unicode" w:hAnsi="Lucida Sans Unicode" w:cs="Lucida Sans Unicode"/>
          <w:b/>
          <w:bCs w:val="0"/>
          <w:lang w:val="sr-Cyrl-CS"/>
        </w:rPr>
        <w:t>ELEKTROENERGETSKA</w:t>
      </w: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 w:val="0"/>
          <w:lang w:val="sr-Cyrl-CS"/>
        </w:rPr>
        <w:t>INFRASTRUKTURA</w:t>
      </w:r>
    </w:p>
    <w:p w14:paraId="28C1DCCF" w14:textId="3B15BB16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4"/>
        <w:jc w:val="both"/>
        <w:rPr>
          <w:rFonts w:ascii="Lucida Sans Unicode" w:hAnsi="Lucida Sans Unicode" w:cs="Lucida Sans Unicode"/>
          <w:b/>
          <w:bCs w:val="0"/>
          <w:lang w:val="sr-Cyrl-CS"/>
        </w:rPr>
      </w:pP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3.9. </w:t>
      </w:r>
      <w:r w:rsidR="00B476C9">
        <w:rPr>
          <w:rFonts w:ascii="Lucida Sans Unicode" w:hAnsi="Lucida Sans Unicode" w:cs="Lucida Sans Unicode"/>
          <w:b/>
          <w:bCs w:val="0"/>
          <w:lang w:val="sr-Cyrl-CS"/>
        </w:rPr>
        <w:t>TELEKOMUNIKACIONA</w:t>
      </w: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 w:val="0"/>
          <w:lang w:val="sr-Cyrl-CS"/>
        </w:rPr>
        <w:t>MREŽA</w:t>
      </w:r>
    </w:p>
    <w:p w14:paraId="3040C6D8" w14:textId="04CD4F09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4"/>
        <w:jc w:val="both"/>
        <w:rPr>
          <w:rFonts w:ascii="Lucida Sans Unicode" w:hAnsi="Lucida Sans Unicode" w:cs="Lucida Sans Unicode"/>
          <w:b/>
          <w:bCs w:val="0"/>
          <w:lang w:val="sr-Cyrl-CS"/>
        </w:rPr>
      </w:pP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3.10. </w:t>
      </w:r>
      <w:r w:rsidR="00B476C9">
        <w:rPr>
          <w:rFonts w:ascii="Lucida Sans Unicode" w:hAnsi="Lucida Sans Unicode" w:cs="Lucida Sans Unicode"/>
          <w:b/>
          <w:bCs w:val="0"/>
          <w:lang w:val="sr-Cyrl-CS"/>
        </w:rPr>
        <w:t>sport</w:t>
      </w: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 w:val="0"/>
          <w:lang w:val="sr-Cyrl-CS"/>
        </w:rPr>
        <w:t>i</w:t>
      </w: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 w:val="0"/>
          <w:lang w:val="sr-Cyrl-CS"/>
        </w:rPr>
        <w:t>rekreacija</w:t>
      </w:r>
    </w:p>
    <w:p w14:paraId="4019178C" w14:textId="71286EDC" w:rsidR="008654C3" w:rsidRPr="005318F6" w:rsidRDefault="008654C3" w:rsidP="005318F6">
      <w:pPr>
        <w:pStyle w:val="Heading2"/>
        <w:numPr>
          <w:ilvl w:val="0"/>
          <w:numId w:val="0"/>
        </w:numPr>
        <w:spacing w:before="0" w:after="0"/>
        <w:ind w:right="14"/>
        <w:jc w:val="both"/>
        <w:rPr>
          <w:rFonts w:ascii="Lucida Sans Unicode" w:hAnsi="Lucida Sans Unicode" w:cs="Lucida Sans Unicode"/>
          <w:b/>
          <w:bCs w:val="0"/>
          <w:lang w:val="sr-Cyrl-CS"/>
        </w:rPr>
      </w:pP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3.11. </w:t>
      </w:r>
      <w:r w:rsidR="00B476C9">
        <w:rPr>
          <w:rFonts w:ascii="Lucida Sans Unicode" w:hAnsi="Lucida Sans Unicode" w:cs="Lucida Sans Unicode"/>
          <w:b/>
          <w:bCs w:val="0"/>
          <w:lang w:val="sr-Cyrl-CS"/>
        </w:rPr>
        <w:t>ZELENE</w:t>
      </w: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 w:val="0"/>
          <w:lang w:val="sr-Cyrl-CS"/>
        </w:rPr>
        <w:t>POVRŠINE</w:t>
      </w:r>
      <w:r w:rsidRPr="005318F6">
        <w:rPr>
          <w:rFonts w:ascii="Lucida Sans Unicode" w:hAnsi="Lucida Sans Unicode" w:cs="Lucida Sans Unicode"/>
          <w:b/>
          <w:bCs w:val="0"/>
          <w:lang w:val="sr-Cyrl-CS"/>
        </w:rPr>
        <w:t xml:space="preserve"> </w:t>
      </w:r>
    </w:p>
    <w:p w14:paraId="1DA92FDA" w14:textId="0D4D6435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3.12. 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USLOVI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I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MERE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ZAŠTITE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I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UREĐENjA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PROSTORA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</w:p>
    <w:p w14:paraId="7E9D7770" w14:textId="7B82A3C0" w:rsidR="008654C3" w:rsidRPr="005318F6" w:rsidRDefault="008654C3" w:rsidP="005318F6">
      <w:pPr>
        <w:pStyle w:val="ListParagraph"/>
        <w:suppressAutoHyphens/>
        <w:spacing w:line="240" w:lineRule="auto"/>
        <w:ind w:left="0"/>
        <w:jc w:val="both"/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</w:pP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eastAsia="zh-CN"/>
        </w:rPr>
        <w:t xml:space="preserve">3.12.1.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Mere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zaštite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životne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sredine</w:t>
      </w:r>
    </w:p>
    <w:p w14:paraId="79FBFB32" w14:textId="33CD2240" w:rsidR="008654C3" w:rsidRPr="005318F6" w:rsidRDefault="008654C3" w:rsidP="005318F6">
      <w:pPr>
        <w:pStyle w:val="ListParagraph"/>
        <w:suppressAutoHyphens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CS" w:eastAsia="zh-CN"/>
        </w:rPr>
      </w:pP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eastAsia="zh-CN"/>
        </w:rPr>
        <w:t xml:space="preserve">3.12.2. </w:t>
      </w:r>
      <w:r w:rsidR="00B476C9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CS" w:eastAsia="zh-CN"/>
        </w:rPr>
        <w:t>Mere</w:t>
      </w: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CS" w:eastAsia="zh-CN"/>
        </w:rPr>
        <w:t>zaštite</w:t>
      </w: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CS" w:eastAsia="zh-CN"/>
        </w:rPr>
        <w:t>prirode</w:t>
      </w:r>
    </w:p>
    <w:p w14:paraId="52E0A293" w14:textId="41EDB120" w:rsidR="008654C3" w:rsidRPr="005318F6" w:rsidRDefault="008654C3" w:rsidP="005318F6">
      <w:pPr>
        <w:pStyle w:val="ListParagraph"/>
        <w:suppressAutoHyphens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</w:pP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eastAsia="zh-CN"/>
        </w:rPr>
        <w:t xml:space="preserve">3.12.3. </w:t>
      </w:r>
      <w:r w:rsidR="00B476C9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  <w:t>Mere</w:t>
      </w: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  <w:t>zaštite</w:t>
      </w: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  <w:t>nepokretnih</w:t>
      </w: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  <w:t>kulturnih</w:t>
      </w:r>
      <w:r w:rsidRPr="005318F6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iCs/>
          <w:kern w:val="2"/>
          <w:sz w:val="24"/>
          <w:szCs w:val="24"/>
          <w:lang w:val="sr-Cyrl-RS" w:eastAsia="zh-CN"/>
        </w:rPr>
        <w:t>dobara</w:t>
      </w:r>
    </w:p>
    <w:p w14:paraId="0EC9D385" w14:textId="5B9504F2" w:rsidR="008654C3" w:rsidRPr="005318F6" w:rsidRDefault="008654C3" w:rsidP="005318F6">
      <w:pPr>
        <w:pStyle w:val="ListParagraph"/>
        <w:suppressAutoHyphens/>
        <w:spacing w:line="240" w:lineRule="auto"/>
        <w:ind w:left="0"/>
        <w:jc w:val="both"/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</w:pP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eastAsia="zh-CN"/>
        </w:rPr>
        <w:t xml:space="preserve">3.12.4.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Mere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zaštite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od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elementarnih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nepogoda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,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akcidentih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situacija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i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uslovi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od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interesa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za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odbranu</w:t>
      </w:r>
      <w:r w:rsidRPr="005318F6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 xml:space="preserve"> </w:t>
      </w:r>
      <w:r w:rsidR="00B476C9">
        <w:rPr>
          <w:rFonts w:ascii="Lucida Sans Unicode" w:hAnsi="Lucida Sans Unicode" w:cs="Lucida Sans Unicode"/>
          <w:b/>
          <w:kern w:val="2"/>
          <w:sz w:val="24"/>
          <w:szCs w:val="24"/>
          <w:lang w:val="sr-Cyrl-RS" w:eastAsia="zh-CN"/>
        </w:rPr>
        <w:t>zemlje</w:t>
      </w:r>
    </w:p>
    <w:p w14:paraId="6FC4614B" w14:textId="31BA9991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3.13.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INŽENjERSKO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-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GEOLOŠKI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USLOVI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</w:p>
    <w:p w14:paraId="2315D596" w14:textId="1F7DDFE4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3.14.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MERE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ZA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ENERGETSKU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EFIKASNOST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IZGRADNjE</w:t>
      </w:r>
    </w:p>
    <w:p w14:paraId="4576ECFB" w14:textId="032276FD" w:rsidR="008654C3" w:rsidRPr="005318F6" w:rsidRDefault="008654C3" w:rsidP="005318F6">
      <w:pPr>
        <w:pStyle w:val="ListParagraph"/>
        <w:numPr>
          <w:ilvl w:val="0"/>
          <w:numId w:val="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40" w:lineRule="auto"/>
        <w:jc w:val="both"/>
        <w:rPr>
          <w:rFonts w:ascii="Lucida Sans Unicode" w:hAnsi="Lucida Sans Unicode" w:cs="Lucida Sans Unicode"/>
          <w:b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sz w:val="24"/>
          <w:szCs w:val="24"/>
          <w:lang w:val="sr-Cyrl-CS"/>
        </w:rPr>
        <w:t xml:space="preserve">4.0. </w:t>
      </w:r>
      <w:r w:rsidR="00B476C9">
        <w:rPr>
          <w:rFonts w:ascii="Lucida Sans Unicode" w:hAnsi="Lucida Sans Unicode" w:cs="Lucida Sans Unicode"/>
          <w:b/>
          <w:sz w:val="24"/>
          <w:szCs w:val="24"/>
          <w:lang w:val="sr-Cyrl-CS"/>
        </w:rPr>
        <w:t>PRAVILA</w:t>
      </w:r>
      <w:r w:rsidRPr="005318F6">
        <w:rPr>
          <w:rFonts w:ascii="Lucida Sans Unicode" w:hAnsi="Lucida Sans Unicode" w:cs="Lucida Sans Unicode"/>
          <w:b/>
          <w:sz w:val="24"/>
          <w:szCs w:val="24"/>
          <w:lang w:val="sr-Cyrl-CS"/>
        </w:rPr>
        <w:t xml:space="preserve">  </w:t>
      </w:r>
      <w:r w:rsidR="00B476C9">
        <w:rPr>
          <w:rFonts w:ascii="Lucida Sans Unicode" w:hAnsi="Lucida Sans Unicode" w:cs="Lucida Sans Unicode"/>
          <w:b/>
          <w:sz w:val="24"/>
          <w:szCs w:val="24"/>
          <w:lang w:val="sr-Cyrl-CS"/>
        </w:rPr>
        <w:t>GRAĐENjA</w:t>
      </w:r>
    </w:p>
    <w:p w14:paraId="7E6E338B" w14:textId="09E0EF84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4.1.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OPŠTA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PRAVILA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GRAĐENjA</w:t>
      </w:r>
    </w:p>
    <w:p w14:paraId="64BC5DF2" w14:textId="68E4BE88" w:rsidR="008654C3" w:rsidRPr="005318F6" w:rsidRDefault="008654C3" w:rsidP="005318F6">
      <w:pPr>
        <w:pStyle w:val="ListParagraph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4.2.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POSEBNA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PRAVILA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GRAĐENjA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NA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OSTALIM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POVRŠINAMA</w:t>
      </w:r>
    </w:p>
    <w:p w14:paraId="296CEFE5" w14:textId="00904D10" w:rsidR="008654C3" w:rsidRDefault="008654C3" w:rsidP="005318F6">
      <w:pPr>
        <w:pStyle w:val="WW-BodyText2"/>
        <w:ind w:right="19"/>
        <w:rPr>
          <w:rFonts w:ascii="Lucida Sans Unicode" w:hAnsi="Lucida Sans Unicode" w:cs="Lucida Sans Unicode"/>
          <w:b/>
          <w:szCs w:val="24"/>
          <w:lang w:val="sr-Cyrl-CS"/>
        </w:rPr>
      </w:pPr>
      <w:r w:rsidRPr="005318F6">
        <w:rPr>
          <w:rFonts w:ascii="Lucida Sans Unicode" w:hAnsi="Lucida Sans Unicode" w:cs="Lucida Sans Unicode"/>
          <w:b/>
          <w:szCs w:val="24"/>
          <w:lang w:val="sr-Cyrl-CS"/>
        </w:rPr>
        <w:t xml:space="preserve">4.2.1. </w:t>
      </w:r>
      <w:r w:rsidR="00B476C9">
        <w:rPr>
          <w:rFonts w:ascii="Lucida Sans Unicode" w:hAnsi="Lucida Sans Unicode" w:cs="Lucida Sans Unicode"/>
          <w:b/>
          <w:szCs w:val="24"/>
          <w:lang w:val="sr-Cyrl-CS"/>
        </w:rPr>
        <w:t>STANOVANjE</w:t>
      </w:r>
      <w:r w:rsidRPr="005318F6">
        <w:rPr>
          <w:rFonts w:ascii="Lucida Sans Unicode" w:hAnsi="Lucida Sans Unicode" w:cs="Lucida Sans Unicode"/>
          <w:b/>
          <w:szCs w:val="24"/>
          <w:lang w:val="sr-Cyrl-CS"/>
        </w:rPr>
        <w:t xml:space="preserve"> </w:t>
      </w:r>
    </w:p>
    <w:p w14:paraId="484F17D7" w14:textId="1D52787C" w:rsidR="005318F6" w:rsidRDefault="005318F6" w:rsidP="005318F6">
      <w:pPr>
        <w:pStyle w:val="WW-BodyText2"/>
        <w:ind w:right="19"/>
        <w:rPr>
          <w:rFonts w:ascii="Lucida Sans Unicode" w:hAnsi="Lucida Sans Unicode" w:cs="Lucida Sans Unicode"/>
          <w:b/>
          <w:szCs w:val="24"/>
          <w:lang w:val="sr-Cyrl-CS"/>
        </w:rPr>
      </w:pPr>
    </w:p>
    <w:p w14:paraId="7FE4FDAB" w14:textId="77777777" w:rsidR="005318F6" w:rsidRPr="005318F6" w:rsidRDefault="005318F6" w:rsidP="005318F6">
      <w:pPr>
        <w:pStyle w:val="WW-BodyText2"/>
        <w:ind w:right="19"/>
        <w:rPr>
          <w:rFonts w:ascii="Lucida Sans Unicode" w:hAnsi="Lucida Sans Unicode" w:cs="Lucida Sans Unicode"/>
          <w:b/>
          <w:szCs w:val="24"/>
          <w:lang w:val="sr-Cyrl-CS"/>
        </w:rPr>
      </w:pPr>
    </w:p>
    <w:p w14:paraId="533BFC02" w14:textId="5BB962A8" w:rsidR="008654C3" w:rsidRDefault="008654C3" w:rsidP="005318F6">
      <w:pPr>
        <w:pStyle w:val="ListParagraph"/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highlight w:val="green"/>
          <w:lang w:val="sr-Latn-CS"/>
        </w:rPr>
      </w:pPr>
    </w:p>
    <w:p w14:paraId="720A9FBE" w14:textId="77777777" w:rsidR="00B70F6C" w:rsidRPr="005318F6" w:rsidRDefault="00B70F6C" w:rsidP="005318F6">
      <w:pPr>
        <w:pStyle w:val="ListParagraph"/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highlight w:val="green"/>
          <w:lang w:val="sr-Latn-CS"/>
        </w:rPr>
      </w:pPr>
    </w:p>
    <w:p w14:paraId="0905BE1C" w14:textId="68CDAC13" w:rsidR="008654C3" w:rsidRPr="005318F6" w:rsidRDefault="008654C3" w:rsidP="005318F6">
      <w:pPr>
        <w:pStyle w:val="ListParagraph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</w:rPr>
        <w:lastRenderedPageBreak/>
        <w:t>5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.0. 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SPROVOĐENjE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Cyrl-CS"/>
        </w:rPr>
        <w:t>PLANA</w:t>
      </w:r>
    </w:p>
    <w:p w14:paraId="07B80F9A" w14:textId="4B4D8E0A" w:rsidR="008654C3" w:rsidRDefault="008654C3" w:rsidP="005318F6">
      <w:pPr>
        <w:pStyle w:val="ListParagraph"/>
        <w:autoSpaceDE w:val="0"/>
        <w:autoSpaceDN w:val="0"/>
        <w:adjustRightInd w:val="0"/>
        <w:spacing w:line="240" w:lineRule="auto"/>
        <w:ind w:left="0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</w:pP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  <w:t xml:space="preserve">5.1.  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  <w:t>SMERNICE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  <w:t>ZA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  <w:t>SPROVOĐENjE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  <w:t xml:space="preserve"> </w:t>
      </w:r>
      <w:r w:rsidR="00B476C9"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  <w:t>PLANA</w:t>
      </w:r>
      <w:r w:rsidRPr="005318F6">
        <w:rPr>
          <w:rFonts w:ascii="Lucida Sans Unicode" w:hAnsi="Lucida Sans Unicode" w:cs="Lucida Sans Unicode"/>
          <w:b/>
          <w:bCs/>
          <w:sz w:val="24"/>
          <w:szCs w:val="24"/>
          <w:lang w:val="sr-Latn-CS"/>
        </w:rPr>
        <w:t xml:space="preserve"> </w:t>
      </w:r>
    </w:p>
    <w:p w14:paraId="47A9D12D" w14:textId="77777777" w:rsidR="005318F6" w:rsidRPr="005318F6" w:rsidRDefault="005318F6" w:rsidP="005318F6">
      <w:pPr>
        <w:pStyle w:val="ListParagraph"/>
        <w:autoSpaceDE w:val="0"/>
        <w:autoSpaceDN w:val="0"/>
        <w:adjustRightInd w:val="0"/>
        <w:spacing w:line="240" w:lineRule="auto"/>
        <w:ind w:left="0"/>
        <w:jc w:val="both"/>
        <w:rPr>
          <w:rFonts w:ascii="Lucida Sans Unicode" w:hAnsi="Lucida Sans Unicode" w:cs="Lucida Sans Unicode"/>
          <w:sz w:val="24"/>
          <w:szCs w:val="24"/>
          <w:lang w:val="sr-Cyrl-CS"/>
        </w:rPr>
      </w:pPr>
    </w:p>
    <w:p w14:paraId="603DB7D3" w14:textId="082BF1E0" w:rsidR="005B01A7" w:rsidRPr="005318F6" w:rsidRDefault="00B476C9" w:rsidP="005318F6">
      <w:pPr>
        <w:spacing w:line="240" w:lineRule="auto"/>
        <w:jc w:val="both"/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GRAFIČKI</w:t>
      </w:r>
      <w:r w:rsidR="005B01A7" w:rsidRPr="005318F6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DEO</w:t>
      </w:r>
      <w:r w:rsidR="005318F6" w:rsidRPr="005318F6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PLANA</w:t>
      </w:r>
    </w:p>
    <w:p w14:paraId="787D8D70" w14:textId="77777777" w:rsidR="008654C3" w:rsidRPr="005318F6" w:rsidRDefault="008654C3" w:rsidP="005318F6">
      <w:pPr>
        <w:spacing w:line="240" w:lineRule="auto"/>
        <w:jc w:val="both"/>
        <w:rPr>
          <w:rFonts w:ascii="Lucida Sans Unicode" w:eastAsia="Times New Roman" w:hAnsi="Lucida Sans Unicode" w:cs="Lucida Sans Unicode"/>
          <w:sz w:val="24"/>
          <w:szCs w:val="24"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50"/>
        <w:gridCol w:w="6600"/>
        <w:gridCol w:w="1120"/>
      </w:tblGrid>
      <w:tr w:rsidR="005318F6" w:rsidRPr="005318F6" w14:paraId="5B0E570E" w14:textId="77777777" w:rsidTr="003B36CE">
        <w:tc>
          <w:tcPr>
            <w:tcW w:w="1150" w:type="dxa"/>
          </w:tcPr>
          <w:p w14:paraId="03A804E4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1.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5FD05466" w14:textId="65681991" w:rsidR="008654C3" w:rsidRPr="005318F6" w:rsidRDefault="00B476C9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KATASTARSK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O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TOPOGRAFSKA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PODLOGA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SA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GRANICOM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PLANA</w:t>
            </w:r>
          </w:p>
        </w:tc>
        <w:tc>
          <w:tcPr>
            <w:tcW w:w="1120" w:type="dxa"/>
          </w:tcPr>
          <w:p w14:paraId="5642C863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b/>
                <w:bCs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1: </w:t>
            </w: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Latn-RS"/>
              </w:rPr>
              <w:t>25</w:t>
            </w: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00</w:t>
            </w:r>
          </w:p>
        </w:tc>
      </w:tr>
      <w:tr w:rsidR="005318F6" w:rsidRPr="005318F6" w14:paraId="2AD57630" w14:textId="77777777" w:rsidTr="003B36CE">
        <w:tc>
          <w:tcPr>
            <w:tcW w:w="1150" w:type="dxa"/>
          </w:tcPr>
          <w:p w14:paraId="502E8CCD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2.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24DC70B6" w14:textId="64B28992" w:rsidR="008654C3" w:rsidRPr="005318F6" w:rsidRDefault="00B476C9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PLANIRANA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NAMENA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POVRŠINA</w:t>
            </w:r>
          </w:p>
        </w:tc>
        <w:tc>
          <w:tcPr>
            <w:tcW w:w="1120" w:type="dxa"/>
          </w:tcPr>
          <w:p w14:paraId="37DCC099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b/>
                <w:bCs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 1000</w:t>
            </w:r>
          </w:p>
        </w:tc>
      </w:tr>
      <w:tr w:rsidR="005318F6" w:rsidRPr="005318F6" w14:paraId="5122D300" w14:textId="77777777" w:rsidTr="003B36CE">
        <w:tc>
          <w:tcPr>
            <w:tcW w:w="1150" w:type="dxa"/>
          </w:tcPr>
          <w:p w14:paraId="5A23E9A6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3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2EC779D2" w14:textId="342F39C7" w:rsidR="008654C3" w:rsidRPr="005318F6" w:rsidRDefault="00B476C9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PLAN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SAOBRAĆAJ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Latn-RS"/>
              </w:rPr>
              <w:t>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NIVELACIJA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I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REGULACIJA</w:t>
            </w:r>
          </w:p>
        </w:tc>
        <w:tc>
          <w:tcPr>
            <w:tcW w:w="1120" w:type="dxa"/>
          </w:tcPr>
          <w:p w14:paraId="35993213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 1000</w:t>
            </w:r>
          </w:p>
        </w:tc>
      </w:tr>
      <w:tr w:rsidR="005318F6" w:rsidRPr="005318F6" w14:paraId="4DAD99D8" w14:textId="77777777" w:rsidTr="003B36CE">
        <w:tc>
          <w:tcPr>
            <w:tcW w:w="1150" w:type="dxa"/>
          </w:tcPr>
          <w:p w14:paraId="40058782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4.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2F2C5E45" w14:textId="38E7FC4D" w:rsidR="008654C3" w:rsidRPr="005318F6" w:rsidRDefault="00B476C9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PLAN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PARCELACIJE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POVRŠINA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JAVNE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NAMENE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SA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ELEMENTIMA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ZA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SPROVOĐENjE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120" w:type="dxa"/>
          </w:tcPr>
          <w:p w14:paraId="542940F3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 1000</w:t>
            </w:r>
          </w:p>
        </w:tc>
      </w:tr>
      <w:tr w:rsidR="005318F6" w:rsidRPr="005318F6" w14:paraId="40193634" w14:textId="77777777" w:rsidTr="003B36CE">
        <w:tc>
          <w:tcPr>
            <w:tcW w:w="1150" w:type="dxa"/>
          </w:tcPr>
          <w:p w14:paraId="17F3DF12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5.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01C162BA" w14:textId="7419FC5B" w:rsidR="008654C3" w:rsidRPr="005318F6" w:rsidRDefault="00B476C9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RS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RS"/>
              </w:rPr>
              <w:t>ELEKTROENERGETSKA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RS"/>
              </w:rPr>
              <w:t>I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RS"/>
              </w:rPr>
              <w:t>TELEKOMUNIKACIONA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RS"/>
              </w:rPr>
              <w:t>INFRASTRUKTURA</w:t>
            </w:r>
          </w:p>
        </w:tc>
        <w:tc>
          <w:tcPr>
            <w:tcW w:w="1120" w:type="dxa"/>
          </w:tcPr>
          <w:p w14:paraId="72F51AFC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1:1000</w:t>
            </w:r>
          </w:p>
        </w:tc>
      </w:tr>
      <w:tr w:rsidR="005318F6" w:rsidRPr="005318F6" w14:paraId="4DD2AAE9" w14:textId="77777777" w:rsidTr="003B36CE">
        <w:trPr>
          <w:trHeight w:val="245"/>
        </w:trPr>
        <w:tc>
          <w:tcPr>
            <w:tcW w:w="1150" w:type="dxa"/>
          </w:tcPr>
          <w:p w14:paraId="22412EA7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6.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39A77444" w14:textId="063BEA72" w:rsidR="008654C3" w:rsidRPr="005318F6" w:rsidRDefault="00B476C9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HIDROTEHNIČKA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INFRASTRUKTURA</w:t>
            </w:r>
          </w:p>
        </w:tc>
        <w:tc>
          <w:tcPr>
            <w:tcW w:w="1120" w:type="dxa"/>
          </w:tcPr>
          <w:p w14:paraId="68242600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1:1000</w:t>
            </w:r>
          </w:p>
        </w:tc>
      </w:tr>
      <w:tr w:rsidR="005318F6" w:rsidRPr="005318F6" w14:paraId="08F9545C" w14:textId="77777777" w:rsidTr="003B36CE">
        <w:trPr>
          <w:trHeight w:val="245"/>
        </w:trPr>
        <w:tc>
          <w:tcPr>
            <w:tcW w:w="1150" w:type="dxa"/>
          </w:tcPr>
          <w:p w14:paraId="25F38F7A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ru-RU"/>
              </w:rPr>
              <w:t>7.</w:t>
            </w:r>
          </w:p>
        </w:tc>
        <w:tc>
          <w:tcPr>
            <w:tcW w:w="6600" w:type="dxa"/>
            <w:tcBorders>
              <w:top w:val="single" w:sz="4" w:space="0" w:color="auto"/>
              <w:bottom w:val="single" w:sz="4" w:space="0" w:color="auto"/>
            </w:tcBorders>
          </w:tcPr>
          <w:p w14:paraId="0BD40534" w14:textId="31223899" w:rsidR="008654C3" w:rsidRPr="005318F6" w:rsidRDefault="00B476C9" w:rsidP="005318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SINHRON</w:t>
            </w:r>
            <w:r w:rsidR="008654C3"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PLAN</w:t>
            </w:r>
          </w:p>
        </w:tc>
        <w:tc>
          <w:tcPr>
            <w:tcW w:w="1120" w:type="dxa"/>
          </w:tcPr>
          <w:p w14:paraId="5FD8531C" w14:textId="77777777" w:rsidR="008654C3" w:rsidRPr="005318F6" w:rsidRDefault="008654C3" w:rsidP="005318F6">
            <w:pPr>
              <w:spacing w:line="240" w:lineRule="auto"/>
              <w:jc w:val="both"/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</w:pPr>
            <w:r w:rsidRPr="005318F6">
              <w:rPr>
                <w:rFonts w:ascii="Lucida Sans Unicode" w:eastAsia="Times New Roman" w:hAnsi="Lucida Sans Unicode" w:cs="Lucida Sans Unicode"/>
                <w:sz w:val="24"/>
                <w:szCs w:val="24"/>
                <w:lang w:val="sr-Cyrl-CS"/>
              </w:rPr>
              <w:t>1:1000</w:t>
            </w:r>
          </w:p>
        </w:tc>
      </w:tr>
      <w:tr w:rsidR="008654C3" w:rsidRPr="008654C3" w14:paraId="66C38859" w14:textId="77777777" w:rsidTr="003B36CE">
        <w:trPr>
          <w:trHeight w:val="245"/>
        </w:trPr>
        <w:tc>
          <w:tcPr>
            <w:tcW w:w="1150" w:type="dxa"/>
          </w:tcPr>
          <w:p w14:paraId="6025F236" w14:textId="77777777" w:rsidR="008654C3" w:rsidRPr="008654C3" w:rsidRDefault="008654C3" w:rsidP="008654C3">
            <w:pPr>
              <w:spacing w:line="240" w:lineRule="auto"/>
              <w:jc w:val="both"/>
              <w:rPr>
                <w:rFonts w:ascii="Arial" w:eastAsia="Times New Roman" w:hAnsi="Arial" w:cs="Arial"/>
                <w:color w:val="C00000"/>
                <w:lang w:val="ru-RU"/>
              </w:rPr>
            </w:pPr>
          </w:p>
        </w:tc>
        <w:tc>
          <w:tcPr>
            <w:tcW w:w="6600" w:type="dxa"/>
            <w:tcBorders>
              <w:top w:val="single" w:sz="4" w:space="0" w:color="auto"/>
            </w:tcBorders>
          </w:tcPr>
          <w:p w14:paraId="2AC9E293" w14:textId="77777777" w:rsidR="008654C3" w:rsidRPr="008654C3" w:rsidRDefault="008654C3" w:rsidP="008654C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C00000"/>
                <w:lang w:val="sr-Cyrl-CS"/>
              </w:rPr>
            </w:pPr>
          </w:p>
        </w:tc>
        <w:tc>
          <w:tcPr>
            <w:tcW w:w="1120" w:type="dxa"/>
          </w:tcPr>
          <w:p w14:paraId="1E05FCE4" w14:textId="77777777" w:rsidR="008654C3" w:rsidRPr="008654C3" w:rsidRDefault="008654C3" w:rsidP="008654C3">
            <w:pPr>
              <w:spacing w:line="240" w:lineRule="auto"/>
              <w:jc w:val="both"/>
              <w:rPr>
                <w:rFonts w:ascii="Arial" w:eastAsia="Times New Roman" w:hAnsi="Arial" w:cs="Arial"/>
                <w:color w:val="C00000"/>
                <w:lang w:val="sr-Cyrl-CS"/>
              </w:rPr>
            </w:pPr>
          </w:p>
        </w:tc>
      </w:tr>
    </w:tbl>
    <w:p w14:paraId="57DEDD52" w14:textId="77777777" w:rsidR="005360C1" w:rsidRPr="009957B0" w:rsidRDefault="005360C1" w:rsidP="005318F6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Latn-RS"/>
        </w:rPr>
      </w:pPr>
    </w:p>
    <w:p w14:paraId="3A3AB8CF" w14:textId="1B3E9F6F" w:rsidR="00C73654" w:rsidRPr="009957B0" w:rsidRDefault="00B476C9" w:rsidP="005B01A7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Član</w:t>
      </w:r>
      <w:proofErr w:type="spellEnd"/>
      <w:r w:rsidR="006C2455" w:rsidRPr="009957B0">
        <w:rPr>
          <w:rFonts w:ascii="Lucida Sans Unicode" w:hAnsi="Lucida Sans Unicode" w:cs="Lucida Sans Unicode"/>
          <w:sz w:val="24"/>
          <w:szCs w:val="24"/>
        </w:rPr>
        <w:t xml:space="preserve"> 3.</w:t>
      </w:r>
    </w:p>
    <w:p w14:paraId="79D0B922" w14:textId="77777777" w:rsidR="00FC2EE2" w:rsidRPr="009957B0" w:rsidRDefault="00FC2EE2" w:rsidP="00AD1953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0F55820D" w14:textId="111471E0" w:rsidR="000B7608" w:rsidRPr="009A3E79" w:rsidRDefault="009A3E79" w:rsidP="009A3E79">
      <w:pPr>
        <w:spacing w:line="240" w:lineRule="auto"/>
        <w:ind w:firstLine="72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bookmarkStart w:id="2" w:name="_Hlk64978618"/>
      <w:r w:rsidRPr="009A3E79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Plan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detaljne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regulacije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naselja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Zalug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Prijepolju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svrhu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zaštite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velikih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voda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reke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Lim</w:t>
      </w:r>
      <w:r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sprovodiće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se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skladu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sa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Zakonom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planiranju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izgradnji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opštim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aktima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donetim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njegovo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sprovođenje</w:t>
      </w:r>
      <w:r w:rsidR="005B01A7" w:rsidRPr="009A3E79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</w:p>
    <w:p w14:paraId="729C4F26" w14:textId="77777777" w:rsidR="000B7608" w:rsidRPr="009957B0" w:rsidRDefault="000B7608" w:rsidP="005B01A7">
      <w:pPr>
        <w:spacing w:line="240" w:lineRule="auto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39A89B3B" w14:textId="31A1D7A9" w:rsidR="0079390B" w:rsidRPr="009957B0" w:rsidRDefault="00B476C9" w:rsidP="005B01A7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  <w:lang w:val="sr-Cyrl-RS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Član</w:t>
      </w:r>
      <w:proofErr w:type="spellEnd"/>
      <w:r w:rsidR="0079390B" w:rsidRPr="009957B0">
        <w:rPr>
          <w:rFonts w:ascii="Lucida Sans Unicode" w:hAnsi="Lucida Sans Unicode" w:cs="Lucida Sans Unicode"/>
          <w:sz w:val="24"/>
          <w:szCs w:val="24"/>
        </w:rPr>
        <w:t xml:space="preserve"> 4.</w:t>
      </w:r>
    </w:p>
    <w:p w14:paraId="145800A6" w14:textId="77777777" w:rsidR="003233BE" w:rsidRPr="009957B0" w:rsidRDefault="003233BE" w:rsidP="00AD1953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3809C66F" w14:textId="2A70D424" w:rsidR="006F6DB2" w:rsidRPr="00C923A2" w:rsidRDefault="0079390B" w:rsidP="005B01A7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C923A2">
        <w:rPr>
          <w:rFonts w:ascii="Lucida Sans Unicode" w:hAnsi="Lucida Sans Unicode" w:cs="Lucida Sans Unicode"/>
          <w:sz w:val="24"/>
          <w:szCs w:val="24"/>
        </w:rPr>
        <w:t xml:space="preserve">         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Plan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detaljne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regulacije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naselja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Zalug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Prijepolju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svrhu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zaštite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velikih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voda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reke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Lim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je</w:t>
      </w:r>
      <w:r w:rsidR="005B01A7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izrađen</w:t>
      </w:r>
      <w:r w:rsidR="005B01A7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5B01A7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pet</w:t>
      </w:r>
      <w:r w:rsidR="005B01A7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originalnih</w:t>
      </w:r>
      <w:r w:rsidR="006F6DB2" w:rsidRPr="00C923A2">
        <w:rPr>
          <w:rFonts w:ascii="Lucida Sans Unicode" w:hAnsi="Lucida Sans Unicode" w:cs="Lucida Sans Unicode"/>
          <w:sz w:val="24"/>
          <w:szCs w:val="24"/>
          <w:lang w:val="sr-Cyrl-RS"/>
        </w:rPr>
        <w:t>,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overenih</w:t>
      </w:r>
      <w:r w:rsidR="006F6DB2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primeraka</w:t>
      </w:r>
      <w:r w:rsidR="006F6DB2" w:rsidRPr="00C923A2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</w:p>
    <w:p w14:paraId="5E501524" w14:textId="1EF9C35D" w:rsidR="000B7608" w:rsidRPr="00C923A2" w:rsidRDefault="006F6DB2" w:rsidP="005B01A7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ab/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Jedan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primerak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potpisanog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overenog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Plana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detaljne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regulacije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naselja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Zalug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Prijepolju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svrhu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zaštite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velikih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voda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reke</w:t>
      </w:r>
      <w:r w:rsidR="009A3E79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Lim</w:t>
      </w:r>
      <w:r w:rsidR="00C923A2" w:rsidRPr="00C923A2">
        <w:rPr>
          <w:rFonts w:ascii="Lucida Sans Unicode" w:hAnsi="Lucida Sans Unicode" w:cs="Lucida Sans Unicode"/>
          <w:sz w:val="24"/>
          <w:szCs w:val="24"/>
          <w:lang w:val="sr-Cyrl-RS"/>
        </w:rPr>
        <w:t>,</w:t>
      </w:r>
      <w:bookmarkEnd w:id="2"/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analognom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obliku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jedan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primerak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digitalnom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obliku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dostavlja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se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arhivi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organa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nadležnog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njegovo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donošenje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>,</w:t>
      </w:r>
      <w:r w:rsidR="00C923A2"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a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ostali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primerci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Plana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analognom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digitalnom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obliku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dostavljaju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se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organima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nadležnim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njegovo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sprovođenje</w:t>
      </w:r>
      <w:r w:rsidRPr="00C923A2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</w:p>
    <w:p w14:paraId="6C0385DE" w14:textId="77777777" w:rsidR="006F6DB2" w:rsidRPr="009957B0" w:rsidRDefault="006F6DB2" w:rsidP="005B01A7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1CC4B77C" w14:textId="3F740941" w:rsidR="000A6240" w:rsidRPr="009957B0" w:rsidRDefault="00B476C9" w:rsidP="003233BE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Član</w:t>
      </w:r>
      <w:proofErr w:type="spellEnd"/>
      <w:r w:rsidR="003233BE" w:rsidRPr="009957B0">
        <w:rPr>
          <w:rFonts w:ascii="Lucida Sans Unicode" w:hAnsi="Lucida Sans Unicode" w:cs="Lucida Sans Unicode"/>
          <w:sz w:val="24"/>
          <w:szCs w:val="24"/>
        </w:rPr>
        <w:t xml:space="preserve"> 5.</w:t>
      </w:r>
    </w:p>
    <w:p w14:paraId="41BFD0B6" w14:textId="77777777" w:rsidR="003233BE" w:rsidRPr="009957B0" w:rsidRDefault="003233BE" w:rsidP="003233BE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4580F231" w14:textId="04EE2E8B" w:rsidR="000B7608" w:rsidRDefault="000A6240" w:rsidP="003513BF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9A3E79">
        <w:rPr>
          <w:rFonts w:ascii="Lucida Sans Unicode" w:hAnsi="Lucida Sans Unicode" w:cs="Lucida Sans Unicode"/>
          <w:sz w:val="24"/>
          <w:szCs w:val="24"/>
        </w:rPr>
        <w:t xml:space="preserve">          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Plan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detaljne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regulacije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deo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naselja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Zalug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Prijepolju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svrhu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zaštite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velikih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voda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reke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Lim</w:t>
      </w:r>
      <w:r w:rsidR="009A3E79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dostupan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je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na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uvid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javnosti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toku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važenja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Opštinskoj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upravi</w:t>
      </w:r>
      <w:r w:rsidR="006F6DB2" w:rsidRPr="009A3E79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</w:p>
    <w:p w14:paraId="5E38B17F" w14:textId="77777777" w:rsidR="00242EB7" w:rsidRPr="009A3E79" w:rsidRDefault="00242EB7" w:rsidP="003513BF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</w:p>
    <w:p w14:paraId="70486129" w14:textId="407C416B" w:rsidR="004F7061" w:rsidRDefault="004F7061" w:rsidP="003233BE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79E6852D" w14:textId="1B90115A" w:rsidR="00B476C9" w:rsidRDefault="00B476C9" w:rsidP="003233BE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00F662DF" w14:textId="77777777" w:rsidR="00B476C9" w:rsidRPr="009957B0" w:rsidRDefault="00B476C9" w:rsidP="003233BE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5821CBD7" w14:textId="2A84803C" w:rsidR="00AD1953" w:rsidRPr="009957B0" w:rsidRDefault="00B476C9" w:rsidP="003233BE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Član</w:t>
      </w:r>
      <w:proofErr w:type="spellEnd"/>
      <w:r w:rsidR="00AD1953" w:rsidRPr="009957B0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3233BE" w:rsidRPr="009957B0">
        <w:rPr>
          <w:rFonts w:ascii="Lucida Sans Unicode" w:hAnsi="Lucida Sans Unicode" w:cs="Lucida Sans Unicode"/>
          <w:sz w:val="24"/>
          <w:szCs w:val="24"/>
        </w:rPr>
        <w:t>6</w:t>
      </w:r>
      <w:r w:rsidR="00AD1953" w:rsidRPr="009957B0">
        <w:rPr>
          <w:rFonts w:ascii="Lucida Sans Unicode" w:hAnsi="Lucida Sans Unicode" w:cs="Lucida Sans Unicode"/>
          <w:sz w:val="24"/>
          <w:szCs w:val="24"/>
        </w:rPr>
        <w:t>.</w:t>
      </w:r>
    </w:p>
    <w:p w14:paraId="2395E0FB" w14:textId="77777777" w:rsidR="00BD543A" w:rsidRPr="009957B0" w:rsidRDefault="00BD543A" w:rsidP="003233BE">
      <w:pPr>
        <w:spacing w:line="240" w:lineRule="auto"/>
        <w:jc w:val="center"/>
        <w:rPr>
          <w:rFonts w:ascii="Lucida Sans Unicode" w:hAnsi="Lucida Sans Unicode" w:cs="Lucida Sans Unicode"/>
          <w:color w:val="C00000"/>
          <w:sz w:val="24"/>
          <w:szCs w:val="24"/>
        </w:rPr>
      </w:pPr>
    </w:p>
    <w:p w14:paraId="2F574EDC" w14:textId="5FA807C3" w:rsidR="00207C26" w:rsidRPr="009A3E79" w:rsidRDefault="00B476C9" w:rsidP="004F7061">
      <w:pPr>
        <w:pStyle w:val="basic-paragraph"/>
        <w:shd w:val="clear" w:color="auto" w:fill="FFFFFF"/>
        <w:spacing w:before="0" w:beforeAutospacing="0" w:after="150" w:afterAutospacing="0"/>
        <w:ind w:firstLine="851"/>
        <w:jc w:val="both"/>
        <w:rPr>
          <w:rFonts w:ascii="Lucida Sans Unicode" w:hAnsi="Lucida Sans Unicode" w:cs="Lucida Sans Unicode"/>
          <w:lang w:val="sr-Cyrl-RS"/>
        </w:rPr>
      </w:pPr>
      <w:r>
        <w:rPr>
          <w:rFonts w:ascii="Lucida Sans Unicode" w:hAnsi="Lucida Sans Unicode" w:cs="Lucida Sans Unicode"/>
          <w:lang w:val="sr-Cyrl-RS"/>
        </w:rPr>
        <w:t>Tekstualni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deo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Plana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detaljne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regulacije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za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deo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naselja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Zalug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u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Prijepolju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u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svrhu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zaštite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od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velikih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voda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reke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Lim</w:t>
      </w:r>
      <w:r w:rsidR="009A3E79" w:rsidRPr="009A3E79">
        <w:rPr>
          <w:rFonts w:ascii="Lucida Sans Unicode" w:hAnsi="Lucida Sans Unicode" w:cs="Lucida Sans Unicode"/>
          <w:lang w:val="sr-Cyrl-RS"/>
        </w:rPr>
        <w:t>,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objavljuje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se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u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„</w:t>
      </w:r>
      <w:r>
        <w:rPr>
          <w:rFonts w:ascii="Lucida Sans Unicode" w:hAnsi="Lucida Sans Unicode" w:cs="Lucida Sans Unicode"/>
          <w:lang w:val="sr-Cyrl-RS"/>
        </w:rPr>
        <w:t>Službenom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glasniku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opštine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Prijepolje</w:t>
      </w:r>
      <w:r w:rsidR="006F6DB2" w:rsidRPr="009A3E79">
        <w:rPr>
          <w:rFonts w:ascii="Lucida Sans Unicode" w:hAnsi="Lucida Sans Unicode" w:cs="Lucida Sans Unicode"/>
          <w:lang w:val="sr-Cyrl-RS"/>
        </w:rPr>
        <w:t>“.</w:t>
      </w:r>
      <w:r w:rsidR="00341560" w:rsidRPr="009A3E79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Grafički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deo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plana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overava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se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potpisom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predsednika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Skupštine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opštine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i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pečatom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Skupštine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opštine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Prijepolje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i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čini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sastavni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deo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ove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odluke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. </w:t>
      </w:r>
      <w:r>
        <w:rPr>
          <w:rFonts w:ascii="Lucida Sans Unicode" w:hAnsi="Lucida Sans Unicode" w:cs="Lucida Sans Unicode"/>
          <w:lang w:val="sr-Cyrl-RS"/>
        </w:rPr>
        <w:t>Plan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detaljne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regulacije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za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deo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naselja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Zalug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u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Prijepolju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u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svrhu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zaštite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od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velikih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voda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reke</w:t>
      </w:r>
      <w:r w:rsidR="009A3E79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Lim</w:t>
      </w:r>
      <w:r w:rsidR="009A3E79" w:rsidRPr="009A3E79">
        <w:rPr>
          <w:rFonts w:ascii="Lucida Sans Unicode" w:hAnsi="Lucida Sans Unicode" w:cs="Lucida Sans Unicode"/>
          <w:lang w:val="sr-Cyrl-RS"/>
        </w:rPr>
        <w:t>,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se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u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celosti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objavljuje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u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elektronskom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obliku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i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dostupan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su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putem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interneta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(</w:t>
      </w:r>
      <w:r>
        <w:rPr>
          <w:rFonts w:ascii="Lucida Sans Unicode" w:hAnsi="Lucida Sans Unicode" w:cs="Lucida Sans Unicode"/>
          <w:lang w:val="sr-Cyrl-RS"/>
        </w:rPr>
        <w:t>sajt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Opštine</w:t>
      </w:r>
      <w:r w:rsidR="006F6DB2" w:rsidRPr="009A3E79">
        <w:rPr>
          <w:rFonts w:ascii="Lucida Sans Unicode" w:hAnsi="Lucida Sans Unicode" w:cs="Lucida Sans Unicode"/>
          <w:lang w:val="sr-Cyrl-RS"/>
        </w:rPr>
        <w:t xml:space="preserve"> </w:t>
      </w:r>
      <w:r>
        <w:rPr>
          <w:rFonts w:ascii="Lucida Sans Unicode" w:hAnsi="Lucida Sans Unicode" w:cs="Lucida Sans Unicode"/>
          <w:lang w:val="sr-Cyrl-RS"/>
        </w:rPr>
        <w:t>Prijepolje</w:t>
      </w:r>
      <w:r w:rsidR="006F6DB2" w:rsidRPr="009A3E79">
        <w:rPr>
          <w:rFonts w:ascii="Lucida Sans Unicode" w:hAnsi="Lucida Sans Unicode" w:cs="Lucida Sans Unicode"/>
          <w:lang w:val="sr-Cyrl-RS"/>
        </w:rPr>
        <w:t>).</w:t>
      </w:r>
    </w:p>
    <w:p w14:paraId="19DD56AE" w14:textId="46031E61" w:rsidR="00794C24" w:rsidRPr="009957B0" w:rsidRDefault="00AD1953" w:rsidP="00AD1953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</w:rPr>
      </w:pPr>
      <w:r w:rsidRPr="009957B0">
        <w:rPr>
          <w:rFonts w:ascii="Lucida Sans Unicode" w:hAnsi="Lucida Sans Unicode" w:cs="Lucida Sans Unicode"/>
          <w:b/>
          <w:color w:val="C00000"/>
          <w:sz w:val="24"/>
          <w:szCs w:val="24"/>
        </w:rPr>
        <w:tab/>
      </w:r>
      <w:r w:rsidRPr="009957B0">
        <w:rPr>
          <w:rFonts w:ascii="Lucida Sans Unicode" w:hAnsi="Lucida Sans Unicode" w:cs="Lucida Sans Unicode"/>
          <w:color w:val="C00000"/>
          <w:sz w:val="24"/>
          <w:szCs w:val="24"/>
        </w:rPr>
        <w:t xml:space="preserve"> </w:t>
      </w:r>
    </w:p>
    <w:p w14:paraId="4BAA9E60" w14:textId="45CE00A8" w:rsidR="00C3287F" w:rsidRPr="009957B0" w:rsidRDefault="00B476C9" w:rsidP="00C3287F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Član</w:t>
      </w:r>
      <w:proofErr w:type="spellEnd"/>
      <w:r w:rsidR="00C3287F" w:rsidRPr="009957B0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4F7061" w:rsidRPr="009957B0">
        <w:rPr>
          <w:rFonts w:ascii="Lucida Sans Unicode" w:hAnsi="Lucida Sans Unicode" w:cs="Lucida Sans Unicode"/>
          <w:sz w:val="24"/>
          <w:szCs w:val="24"/>
          <w:lang w:val="sr-Cyrl-RS"/>
        </w:rPr>
        <w:t>7</w:t>
      </w:r>
      <w:r w:rsidR="00C3287F" w:rsidRPr="009957B0">
        <w:rPr>
          <w:rFonts w:ascii="Lucida Sans Unicode" w:hAnsi="Lucida Sans Unicode" w:cs="Lucida Sans Unicode"/>
          <w:sz w:val="24"/>
          <w:szCs w:val="24"/>
        </w:rPr>
        <w:t>.</w:t>
      </w:r>
    </w:p>
    <w:p w14:paraId="6B8A98E5" w14:textId="77777777" w:rsidR="003233BE" w:rsidRPr="009957B0" w:rsidRDefault="003233BE" w:rsidP="00C3287F">
      <w:pPr>
        <w:spacing w:line="240" w:lineRule="auto"/>
        <w:jc w:val="center"/>
        <w:rPr>
          <w:rFonts w:ascii="Lucida Sans Unicode" w:hAnsi="Lucida Sans Unicode" w:cs="Lucida Sans Unicode"/>
          <w:sz w:val="24"/>
          <w:szCs w:val="24"/>
        </w:rPr>
      </w:pPr>
    </w:p>
    <w:p w14:paraId="36ED7C25" w14:textId="1C502A10" w:rsidR="00FC7415" w:rsidRPr="009957B0" w:rsidRDefault="00C3287F" w:rsidP="00AD1953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9957B0">
        <w:rPr>
          <w:rFonts w:ascii="Lucida Sans Unicode" w:hAnsi="Lucida Sans Unicode" w:cs="Lucida Sans Unicode"/>
          <w:sz w:val="24"/>
          <w:szCs w:val="24"/>
        </w:rPr>
        <w:tab/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Ova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odluka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stupa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na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snagu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osmog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dana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dana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objavljivanja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„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Službenom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glasniku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opštine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Prijepolje</w:t>
      </w:r>
      <w:r w:rsidR="006F6DB2" w:rsidRPr="009957B0">
        <w:rPr>
          <w:rFonts w:ascii="Lucida Sans Unicode" w:hAnsi="Lucida Sans Unicode" w:cs="Lucida Sans Unicode"/>
          <w:sz w:val="24"/>
          <w:szCs w:val="24"/>
          <w:lang w:val="sr-Cyrl-RS"/>
        </w:rPr>
        <w:t>“.</w:t>
      </w:r>
    </w:p>
    <w:p w14:paraId="6EAB3584" w14:textId="130BB1EE" w:rsidR="006F6DB2" w:rsidRPr="009957B0" w:rsidRDefault="006F6DB2" w:rsidP="00AD1953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</w:p>
    <w:p w14:paraId="42B5A697" w14:textId="77777777" w:rsidR="006C03F3" w:rsidRPr="009957B0" w:rsidRDefault="006C03F3" w:rsidP="00AD1953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</w:p>
    <w:p w14:paraId="62BBFF6E" w14:textId="5D880546" w:rsidR="006C03F3" w:rsidRPr="009957B0" w:rsidRDefault="00B476C9" w:rsidP="006C03F3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Broj</w:t>
      </w:r>
      <w:proofErr w:type="spellEnd"/>
      <w:r w:rsidR="006C03F3" w:rsidRPr="009957B0">
        <w:rPr>
          <w:rFonts w:ascii="Lucida Sans Unicode" w:hAnsi="Lucida Sans Unicode" w:cs="Lucida Sans Unicode"/>
          <w:sz w:val="24"/>
          <w:szCs w:val="24"/>
        </w:rPr>
        <w:t>: 350-________</w:t>
      </w:r>
    </w:p>
    <w:p w14:paraId="614318F1" w14:textId="6E93082A" w:rsidR="006C03F3" w:rsidRPr="009957B0" w:rsidRDefault="00B476C9" w:rsidP="006C03F3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  <w:r>
        <w:rPr>
          <w:rFonts w:ascii="Lucida Sans Unicode" w:hAnsi="Lucida Sans Unicode" w:cs="Lucida Sans Unicode"/>
          <w:sz w:val="24"/>
          <w:szCs w:val="24"/>
        </w:rPr>
        <w:t>Dana</w:t>
      </w:r>
      <w:r w:rsidR="006C03F3" w:rsidRPr="009957B0">
        <w:rPr>
          <w:rFonts w:ascii="Lucida Sans Unicode" w:hAnsi="Lucida Sans Unicode" w:cs="Lucida Sans Unicode"/>
          <w:sz w:val="24"/>
          <w:szCs w:val="24"/>
        </w:rPr>
        <w:t>: ____</w:t>
      </w:r>
      <w:r w:rsidR="006C03F3" w:rsidRPr="009957B0">
        <w:rPr>
          <w:rFonts w:ascii="Lucida Sans Unicode" w:hAnsi="Lucida Sans Unicode" w:cs="Lucida Sans Unicode"/>
          <w:sz w:val="24"/>
          <w:szCs w:val="24"/>
          <w:lang w:val="sr-Cyrl-RS"/>
        </w:rPr>
        <w:t>____</w:t>
      </w:r>
      <w:r w:rsidR="00B728F2" w:rsidRPr="009957B0">
        <w:rPr>
          <w:rFonts w:ascii="Lucida Sans Unicode" w:hAnsi="Lucida Sans Unicode" w:cs="Lucida Sans Unicode"/>
          <w:sz w:val="24"/>
          <w:szCs w:val="24"/>
          <w:lang w:val="sr-Cyrl-RS"/>
        </w:rPr>
        <w:t>_____</w:t>
      </w:r>
      <w:r w:rsidR="006C03F3" w:rsidRPr="009957B0">
        <w:rPr>
          <w:rFonts w:ascii="Lucida Sans Unicode" w:hAnsi="Lucida Sans Unicode" w:cs="Lucida Sans Unicode"/>
          <w:sz w:val="24"/>
          <w:szCs w:val="24"/>
          <w:lang w:val="sr-Cyrl-RS"/>
        </w:rPr>
        <w:t>_</w:t>
      </w:r>
      <w:r w:rsidR="006C03F3" w:rsidRPr="009957B0">
        <w:rPr>
          <w:rFonts w:ascii="Lucida Sans Unicode" w:hAnsi="Lucida Sans Unicode" w:cs="Lucida Sans Unicode"/>
          <w:sz w:val="24"/>
          <w:szCs w:val="24"/>
        </w:rPr>
        <w:t>__20</w:t>
      </w:r>
      <w:r w:rsidR="006C03F3" w:rsidRPr="009957B0">
        <w:rPr>
          <w:rFonts w:ascii="Lucida Sans Unicode" w:hAnsi="Lucida Sans Unicode" w:cs="Lucida Sans Unicode"/>
          <w:sz w:val="24"/>
          <w:szCs w:val="24"/>
          <w:lang w:val="sr-Cyrl-RS"/>
        </w:rPr>
        <w:t>2</w:t>
      </w:r>
      <w:r>
        <w:rPr>
          <w:rFonts w:ascii="Lucida Sans Unicode" w:hAnsi="Lucida Sans Unicode" w:cs="Lucida Sans Unicode"/>
          <w:sz w:val="24"/>
          <w:szCs w:val="24"/>
          <w:lang w:val="sr-Latn-RS"/>
        </w:rPr>
        <w:t>3</w:t>
      </w:r>
      <w:r w:rsidR="006C03F3" w:rsidRPr="009957B0">
        <w:rPr>
          <w:rFonts w:ascii="Lucida Sans Unicode" w:hAnsi="Lucida Sans Unicode" w:cs="Lucida Sans Unicode"/>
          <w:sz w:val="24"/>
          <w:szCs w:val="24"/>
        </w:rPr>
        <w:t xml:space="preserve">.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godine</w:t>
      </w:r>
      <w:proofErr w:type="spellEnd"/>
    </w:p>
    <w:p w14:paraId="6620CAA9" w14:textId="02825384" w:rsidR="006C03F3" w:rsidRPr="009957B0" w:rsidRDefault="00B476C9" w:rsidP="006C03F3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  <w:proofErr w:type="spellStart"/>
      <w:r>
        <w:rPr>
          <w:rFonts w:ascii="Lucida Sans Unicode" w:hAnsi="Lucida Sans Unicode" w:cs="Lucida Sans Unicode"/>
          <w:sz w:val="24"/>
          <w:szCs w:val="24"/>
        </w:rPr>
        <w:t>Prijepolje</w:t>
      </w:r>
      <w:proofErr w:type="spellEnd"/>
    </w:p>
    <w:p w14:paraId="01F982DC" w14:textId="5C1DF56E" w:rsidR="006F6DB2" w:rsidRPr="009957B0" w:rsidRDefault="006F6DB2" w:rsidP="00AD1953">
      <w:pPr>
        <w:spacing w:line="240" w:lineRule="auto"/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</w:p>
    <w:p w14:paraId="64D458A9" w14:textId="3B4489D1" w:rsidR="006F6DB2" w:rsidRPr="006C03F3" w:rsidRDefault="00B476C9" w:rsidP="006C03F3">
      <w:pPr>
        <w:spacing w:line="240" w:lineRule="auto"/>
        <w:jc w:val="center"/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SKUPŠTINA</w:t>
      </w:r>
      <w:r w:rsidR="006F6DB2" w:rsidRPr="006C03F3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OPŠTINE</w:t>
      </w:r>
      <w:r w:rsidR="006F6DB2" w:rsidRPr="006C03F3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PRIJEPOLjE</w:t>
      </w:r>
    </w:p>
    <w:p w14:paraId="1D0E2A4E" w14:textId="317E18D3" w:rsidR="006F6DB2" w:rsidRPr="006C03F3" w:rsidRDefault="006F6DB2" w:rsidP="00AD1953">
      <w:pPr>
        <w:spacing w:line="240" w:lineRule="auto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  <w:r w:rsidRPr="006C03F3">
        <w:rPr>
          <w:rFonts w:ascii="Lucida Sans Unicode" w:hAnsi="Lucida Sans Unicode" w:cs="Lucida Sans Unicode"/>
          <w:sz w:val="24"/>
          <w:szCs w:val="24"/>
          <w:lang w:val="sr-Cyrl-RS"/>
        </w:rPr>
        <w:tab/>
      </w:r>
    </w:p>
    <w:p w14:paraId="25426302" w14:textId="38B0FA39" w:rsidR="006F6DB2" w:rsidRPr="006C03F3" w:rsidRDefault="00B476C9" w:rsidP="006F6DB2">
      <w:pPr>
        <w:spacing w:line="240" w:lineRule="auto"/>
        <w:ind w:firstLine="720"/>
        <w:jc w:val="right"/>
        <w:rPr>
          <w:rFonts w:ascii="Lucida Sans Unicode" w:hAnsi="Lucida Sans Unicode" w:cs="Lucida Sans Unicode"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sz w:val="24"/>
          <w:szCs w:val="24"/>
          <w:lang w:val="sr-Cyrl-RS"/>
        </w:rPr>
        <w:t>PREDSEDNIK</w:t>
      </w:r>
      <w:r w:rsidR="006C03F3" w:rsidRPr="006C03F3">
        <w:rPr>
          <w:rFonts w:ascii="Lucida Sans Unicode" w:hAnsi="Lucida Sans Unicode" w:cs="Lucida Sans Unicode"/>
          <w:sz w:val="24"/>
          <w:szCs w:val="24"/>
          <w:lang w:val="sr-Cyrl-RS"/>
        </w:rPr>
        <w:t>,</w:t>
      </w:r>
    </w:p>
    <w:p w14:paraId="3A017B67" w14:textId="77777777" w:rsidR="006C03F3" w:rsidRPr="006C03F3" w:rsidRDefault="006C03F3" w:rsidP="006F6DB2">
      <w:pPr>
        <w:spacing w:line="240" w:lineRule="auto"/>
        <w:ind w:firstLine="720"/>
        <w:jc w:val="right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712484B7" w14:textId="1063E051" w:rsidR="006F6DB2" w:rsidRPr="006C03F3" w:rsidRDefault="00B476C9" w:rsidP="006F6DB2">
      <w:pPr>
        <w:spacing w:line="240" w:lineRule="auto"/>
        <w:ind w:firstLine="720"/>
        <w:jc w:val="right"/>
        <w:rPr>
          <w:rFonts w:ascii="Lucida Sans Unicode" w:hAnsi="Lucida Sans Unicode" w:cs="Lucida Sans Unicode"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sz w:val="24"/>
          <w:szCs w:val="24"/>
          <w:lang w:val="sr-Cyrl-RS"/>
        </w:rPr>
        <w:t>Izudin</w:t>
      </w:r>
      <w:r w:rsidR="006F6DB2" w:rsidRPr="006C03F3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Šantić</w:t>
      </w:r>
    </w:p>
    <w:p w14:paraId="41AE3EE1" w14:textId="4FCB898E" w:rsid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4E68DB43" w14:textId="77777777" w:rsid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784E51A8" w14:textId="6F9F901E" w:rsid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5768B2ED" w14:textId="6DA434C2" w:rsid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4F88D662" w14:textId="5080F59B" w:rsid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7E5B1CB6" w14:textId="77777777" w:rsidR="006F6DB2" w:rsidRPr="006F6DB2" w:rsidRDefault="006F6DB2" w:rsidP="006F6DB2">
      <w:pPr>
        <w:spacing w:line="240" w:lineRule="auto"/>
        <w:ind w:firstLine="720"/>
        <w:jc w:val="both"/>
        <w:rPr>
          <w:sz w:val="28"/>
          <w:szCs w:val="28"/>
          <w:lang w:val="sr-Cyrl-RS"/>
        </w:rPr>
      </w:pPr>
    </w:p>
    <w:p w14:paraId="3FEC02A0" w14:textId="11F10376" w:rsidR="00FC2EE2" w:rsidRDefault="00FC2EE2"/>
    <w:p w14:paraId="661E9271" w14:textId="3DE4EB51" w:rsidR="003513BF" w:rsidRDefault="003513BF"/>
    <w:p w14:paraId="12245C58" w14:textId="17F74E40" w:rsidR="003513BF" w:rsidRDefault="003513BF"/>
    <w:p w14:paraId="05819C29" w14:textId="5D80DB56" w:rsidR="003513BF" w:rsidRDefault="003513BF"/>
    <w:p w14:paraId="336B51DA" w14:textId="372FE958" w:rsidR="001E248C" w:rsidRDefault="001E248C"/>
    <w:p w14:paraId="4417A3F1" w14:textId="59F93F9F" w:rsidR="001E248C" w:rsidRDefault="001E248C"/>
    <w:p w14:paraId="4A0AA641" w14:textId="0B5396B3" w:rsidR="001E248C" w:rsidRDefault="001E248C"/>
    <w:p w14:paraId="20C90541" w14:textId="5ADB593E" w:rsidR="00965AB5" w:rsidRDefault="00965AB5"/>
    <w:p w14:paraId="2BFB7611" w14:textId="68ED3C25" w:rsidR="00965AB5" w:rsidRDefault="00965AB5"/>
    <w:p w14:paraId="7A5AA493" w14:textId="77777777" w:rsidR="00965AB5" w:rsidRPr="00FC2EE2" w:rsidRDefault="00965AB5"/>
    <w:p w14:paraId="318AC08B" w14:textId="61D6AC53" w:rsidR="001245F1" w:rsidRDefault="00B476C9" w:rsidP="006408EB">
      <w:pPr>
        <w:pStyle w:val="NoSpacing"/>
        <w:ind w:right="686"/>
        <w:jc w:val="center"/>
        <w:rPr>
          <w:rFonts w:ascii="Lucida Sans Unicode" w:hAnsi="Lucida Sans Unicode" w:cs="Lucida Sans Unicode"/>
          <w:b/>
          <w:bCs/>
          <w:sz w:val="24"/>
          <w:szCs w:val="24"/>
        </w:rPr>
      </w:pPr>
      <w:r>
        <w:rPr>
          <w:rFonts w:ascii="Lucida Sans Unicode" w:hAnsi="Lucida Sans Unicode" w:cs="Lucida Sans Unicode"/>
          <w:b/>
          <w:bCs/>
          <w:sz w:val="24"/>
          <w:szCs w:val="24"/>
        </w:rPr>
        <w:t>O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B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R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A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Z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L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O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Ž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E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Nj</w:t>
      </w:r>
      <w:r w:rsid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E</w:t>
      </w:r>
      <w:r w:rsidR="00722213" w:rsidRPr="001245F1">
        <w:rPr>
          <w:rFonts w:ascii="Lucida Sans Unicode" w:hAnsi="Lucida Sans Unicode" w:cs="Lucida Sans Unicode"/>
          <w:b/>
          <w:bCs/>
          <w:sz w:val="24"/>
          <w:szCs w:val="24"/>
        </w:rPr>
        <w:t xml:space="preserve"> </w:t>
      </w:r>
    </w:p>
    <w:p w14:paraId="6A1921D5" w14:textId="1A897BFA" w:rsidR="001245F1" w:rsidRPr="001245F1" w:rsidRDefault="00B476C9" w:rsidP="006408EB">
      <w:pPr>
        <w:pStyle w:val="NoSpacing"/>
        <w:ind w:right="686"/>
        <w:jc w:val="center"/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UZ</w:t>
      </w:r>
      <w:r w:rsidR="00722213" w:rsidRPr="001245F1">
        <w:rPr>
          <w:rFonts w:ascii="Lucida Sans Unicode" w:hAnsi="Lucida Sans Unicode" w:cs="Lucida Sans Unicode"/>
          <w:b/>
          <w:bCs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OD</w:t>
      </w: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L</w:t>
      </w:r>
      <w:r>
        <w:rPr>
          <w:rFonts w:ascii="Lucida Sans Unicode" w:hAnsi="Lucida Sans Unicode" w:cs="Lucida Sans Unicode"/>
          <w:b/>
          <w:bCs/>
          <w:sz w:val="24"/>
          <w:szCs w:val="24"/>
        </w:rPr>
        <w:t>UK</w:t>
      </w: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U</w:t>
      </w:r>
    </w:p>
    <w:p w14:paraId="6133DB04" w14:textId="2FF52C31" w:rsidR="001245F1" w:rsidRPr="001245F1" w:rsidRDefault="00B476C9" w:rsidP="006408EB">
      <w:pPr>
        <w:pStyle w:val="NoSpacing"/>
        <w:ind w:right="686"/>
        <w:jc w:val="center"/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</w:pPr>
      <w:r>
        <w:rPr>
          <w:rFonts w:ascii="Lucida Sans Unicode" w:hAnsi="Lucida Sans Unicode" w:cs="Lucida Sans Unicode"/>
          <w:b/>
          <w:bCs/>
          <w:sz w:val="24"/>
          <w:szCs w:val="24"/>
        </w:rPr>
        <w:t>O</w:t>
      </w:r>
      <w:r w:rsidR="001245F1" w:rsidRPr="001245F1">
        <w:rPr>
          <w:rFonts w:ascii="Lucida Sans Unicode" w:hAnsi="Lucida Sans Unicode" w:cs="Lucida Sans Unicode"/>
          <w:b/>
          <w:bCs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>DONOŠENjU</w:t>
      </w:r>
      <w:r w:rsidR="001245F1" w:rsidRPr="001245F1"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PLAN</w:t>
      </w:r>
      <w:r w:rsidR="001245F1"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Latn-RS"/>
        </w:rPr>
        <w:t>A</w:t>
      </w:r>
      <w:r w:rsidR="001245F1"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DETALjNE</w:t>
      </w:r>
      <w:r w:rsidR="001245F1"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REGULACIJE</w:t>
      </w:r>
    </w:p>
    <w:p w14:paraId="1D662536" w14:textId="6B4CFA50" w:rsidR="001245F1" w:rsidRPr="001245F1" w:rsidRDefault="00B476C9" w:rsidP="006408EB">
      <w:pPr>
        <w:pStyle w:val="NoSpacing"/>
        <w:ind w:right="686"/>
        <w:jc w:val="center"/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</w:pP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ZA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DEO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NASELjA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ZALUG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U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PRIJEPOLjU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U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SVRHU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ZAŠTITE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OD</w:t>
      </w:r>
    </w:p>
    <w:p w14:paraId="50A75AFB" w14:textId="72F46DC9" w:rsidR="006C03F3" w:rsidRDefault="00B476C9" w:rsidP="006408EB">
      <w:pPr>
        <w:pStyle w:val="NoSpacing"/>
        <w:ind w:right="686"/>
        <w:jc w:val="center"/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VELIKIH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VODA</w:t>
      </w:r>
      <w:r w:rsidR="001245F1" w:rsidRPr="001245F1"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caps/>
          <w:sz w:val="24"/>
          <w:szCs w:val="24"/>
          <w:lang w:val="sr-Cyrl-RS"/>
        </w:rPr>
        <w:t>REKE</w:t>
      </w:r>
      <w:r w:rsidR="001245F1"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LIM</w:t>
      </w:r>
    </w:p>
    <w:p w14:paraId="4CED53E7" w14:textId="77777777" w:rsidR="006408EB" w:rsidRPr="001245F1" w:rsidRDefault="006408EB" w:rsidP="006408EB">
      <w:pPr>
        <w:pStyle w:val="NoSpacing"/>
        <w:ind w:right="686"/>
        <w:jc w:val="center"/>
        <w:rPr>
          <w:rFonts w:ascii="Lucida Sans Unicode" w:hAnsi="Lucida Sans Unicode" w:cs="Lucida Sans Unicode"/>
          <w:b/>
          <w:bCs/>
          <w:color w:val="C00000"/>
          <w:sz w:val="24"/>
          <w:szCs w:val="24"/>
          <w:lang w:val="sr-Cyrl-RS"/>
        </w:rPr>
      </w:pPr>
    </w:p>
    <w:p w14:paraId="0D72467A" w14:textId="77777777" w:rsidR="000E36EB" w:rsidRPr="001245F1" w:rsidRDefault="000E36EB" w:rsidP="006C03F3">
      <w:pPr>
        <w:spacing w:line="240" w:lineRule="auto"/>
        <w:rPr>
          <w:rFonts w:ascii="Lucida Sans Unicode" w:hAnsi="Lucida Sans Unicode" w:cs="Lucida Sans Unicode"/>
          <w:b/>
          <w:sz w:val="24"/>
          <w:szCs w:val="24"/>
          <w:lang w:val="sr-Cyrl-RS"/>
        </w:rPr>
      </w:pPr>
    </w:p>
    <w:p w14:paraId="0209CFAA" w14:textId="6EDBDDB4" w:rsidR="006C03F3" w:rsidRDefault="00B476C9" w:rsidP="006C03F3">
      <w:pPr>
        <w:spacing w:line="240" w:lineRule="auto"/>
        <w:rPr>
          <w:rFonts w:ascii="Lucida Sans Unicode" w:hAnsi="Lucida Sans Unicode" w:cs="Lucida Sans Unicode"/>
          <w:b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b/>
          <w:sz w:val="24"/>
          <w:szCs w:val="24"/>
          <w:lang w:val="sr-Cyrl-RS"/>
        </w:rPr>
        <w:t>PRAVNI</w:t>
      </w:r>
      <w:r w:rsidR="006C03F3" w:rsidRPr="001245F1">
        <w:rPr>
          <w:rFonts w:ascii="Lucida Sans Unicode" w:hAnsi="Lucida Sans Unicode" w:cs="Lucida Sans Unicode"/>
          <w:b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  <w:lang w:val="sr-Cyrl-RS"/>
        </w:rPr>
        <w:t>I</w:t>
      </w:r>
      <w:r w:rsidR="006C03F3" w:rsidRPr="001245F1">
        <w:rPr>
          <w:rFonts w:ascii="Lucida Sans Unicode" w:hAnsi="Lucida Sans Unicode" w:cs="Lucida Sans Unicode"/>
          <w:b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  <w:lang w:val="sr-Cyrl-RS"/>
        </w:rPr>
        <w:t>PLANSKI</w:t>
      </w:r>
      <w:r w:rsidR="006C03F3" w:rsidRPr="001245F1">
        <w:rPr>
          <w:rFonts w:ascii="Lucida Sans Unicode" w:hAnsi="Lucida Sans Unicode" w:cs="Lucida Sans Unicode"/>
          <w:b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  <w:lang w:val="sr-Cyrl-RS"/>
        </w:rPr>
        <w:t>OSNOV</w:t>
      </w:r>
      <w:r w:rsidR="006C03F3" w:rsidRPr="001245F1">
        <w:rPr>
          <w:rFonts w:ascii="Lucida Sans Unicode" w:hAnsi="Lucida Sans Unicode" w:cs="Lucida Sans Unicode"/>
          <w:b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  <w:lang w:val="sr-Cyrl-RS"/>
        </w:rPr>
        <w:t>ZA</w:t>
      </w:r>
      <w:r w:rsidR="006C03F3" w:rsidRPr="001245F1">
        <w:rPr>
          <w:rFonts w:ascii="Lucida Sans Unicode" w:hAnsi="Lucida Sans Unicode" w:cs="Lucida Sans Unicode"/>
          <w:b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  <w:lang w:val="sr-Cyrl-RS"/>
        </w:rPr>
        <w:t>IZRADU</w:t>
      </w:r>
      <w:r w:rsidR="006C03F3" w:rsidRPr="001245F1">
        <w:rPr>
          <w:rFonts w:ascii="Lucida Sans Unicode" w:hAnsi="Lucida Sans Unicode" w:cs="Lucida Sans Unicode"/>
          <w:b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b/>
          <w:sz w:val="24"/>
          <w:szCs w:val="24"/>
          <w:lang w:val="sr-Cyrl-RS"/>
        </w:rPr>
        <w:t>PLANA</w:t>
      </w:r>
    </w:p>
    <w:p w14:paraId="6F5AB954" w14:textId="77777777" w:rsidR="001245F1" w:rsidRPr="001245F1" w:rsidRDefault="001245F1" w:rsidP="006C03F3">
      <w:pPr>
        <w:spacing w:line="240" w:lineRule="auto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48D0C03A" w14:textId="6E7E6B0E" w:rsidR="001245F1" w:rsidRDefault="006C03F3" w:rsidP="001245F1">
      <w:pPr>
        <w:tabs>
          <w:tab w:val="left" w:pos="720"/>
          <w:tab w:val="left" w:pos="1080"/>
          <w:tab w:val="right" w:leader="dot" w:pos="8640"/>
        </w:tabs>
        <w:spacing w:before="60"/>
        <w:jc w:val="both"/>
        <w:rPr>
          <w:rFonts w:ascii="Lucida Sans Unicode" w:eastAsia="Times New Roman" w:hAnsi="Lucida Sans Unicode" w:cs="Lucida Sans Unicode"/>
          <w:sz w:val="24"/>
          <w:szCs w:val="24"/>
          <w:lang w:val="sr-Cyrl-RS"/>
        </w:rPr>
      </w:pP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>-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Odluku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izradi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bookmarkStart w:id="3" w:name="_Hlk129263743"/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Plana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detaljne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regulacije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en-GB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za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deo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naselja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Zalug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u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Prijepolju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u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svrhu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zaštite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od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velikih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voda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reke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Lim</w:t>
      </w:r>
      <w:r w:rsidR="003F77D2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>,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 w:eastAsia="sr-Cyrl-CS"/>
        </w:rPr>
        <w:t xml:space="preserve"> </w:t>
      </w:r>
      <w:bookmarkEnd w:id="3"/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donela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je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Skupština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opštine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Prijepolje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(„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Službeni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glasnik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opštine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Prijepolje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“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br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.3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od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01.03.2021.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godine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)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a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na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osnovu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Mišljenja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Komisije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za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planove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broj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>27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/2021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od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>26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.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februara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2021.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godine</w:t>
      </w:r>
      <w:r w:rsidRPr="001245F1">
        <w:rPr>
          <w:rFonts w:ascii="Lucida Sans Unicode" w:hAnsi="Lucida Sans Unicode" w:cs="Lucida Sans Unicode"/>
          <w:sz w:val="24"/>
          <w:szCs w:val="24"/>
          <w:lang w:val="sr-Cyrl-RS"/>
        </w:rPr>
        <w:t>.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Navedena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odluka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uz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Zakon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planiranju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izgradnji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(“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Sl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.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glasnik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RS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“,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br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. 72/2009,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Latn-CS"/>
        </w:rPr>
        <w:t xml:space="preserve"> 81/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20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Latn-CS"/>
        </w:rPr>
        <w:t>0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9 –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ispravka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,64/2010-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oUS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, 24/2011, 121/2012, 42/2013-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oUS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,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</w:rPr>
        <w:t>50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/2013-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oUS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</w:rPr>
        <w:t>,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98/2013-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oUS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, 132/2014, 145/2014, 83/2018, 31/2019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37/2019 –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dr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.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zakon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,</w:t>
      </w:r>
      <w:r w:rsidR="001245F1" w:rsidRPr="001245F1">
        <w:rPr>
          <w:rFonts w:ascii="Lucida Sans Unicode" w:eastAsia="Times New Roman" w:hAnsi="Lucida Sans Unicode" w:cs="Lucida Sans Unicode"/>
          <w:iCs/>
          <w:sz w:val="24"/>
          <w:szCs w:val="24"/>
          <w:lang w:val="sr-Cyrl-RS" w:eastAsia="zh-CN"/>
        </w:rPr>
        <w:t xml:space="preserve"> 9/2020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52/21),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Pravilnik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sadržini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,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načinu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postupku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izrade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dokumenata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prostornog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urbanističkog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planiranja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(''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Službeni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glasnik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RS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''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br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.32/2019),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  <w:lang w:val="sr-Cyrl-RS"/>
        </w:rPr>
        <w:t>i</w:t>
      </w:r>
      <w:r w:rsidR="001245F1" w:rsidRPr="001245F1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druge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zakonske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podzakonske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akte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koji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regulišu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uslove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uređenja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,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građenja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i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zaštite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u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okviru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obuhvata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Plana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,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predstavlja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/>
        </w:rPr>
        <w:t>pravni</w:t>
      </w:r>
      <w:r w:rsidR="001245F1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/>
        </w:rPr>
        <w:t>osnov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za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donošelje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ovog</w:t>
      </w:r>
      <w:r w:rsid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Plana</w:t>
      </w:r>
      <w:r w:rsidR="001245F1" w:rsidRPr="001245F1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.</w:t>
      </w:r>
    </w:p>
    <w:p w14:paraId="7B26BF43" w14:textId="1A922903" w:rsidR="001245F1" w:rsidRPr="001245F1" w:rsidRDefault="00B476C9" w:rsidP="001245F1">
      <w:pPr>
        <w:jc w:val="both"/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Planski</w:t>
      </w:r>
      <w:r w:rsidR="001245F1"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osnov</w:t>
      </w:r>
      <w:r w:rsidR="001245F1"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za</w:t>
      </w:r>
      <w:r w:rsidR="001245F1"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izradu</w:t>
      </w:r>
      <w:r w:rsidR="001245F1"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Plana</w:t>
      </w:r>
      <w:r w:rsidR="001245F1"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su</w:t>
      </w:r>
      <w:r w:rsidR="001245F1" w:rsidRPr="001245F1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:</w:t>
      </w:r>
    </w:p>
    <w:p w14:paraId="18846C0C" w14:textId="4F3C3D6C" w:rsidR="001245F1" w:rsidRPr="001245F1" w:rsidRDefault="001245F1" w:rsidP="001245F1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eastAsia="zh-CN"/>
        </w:rPr>
      </w:pP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„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Prostorni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plan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opštine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Prijepolje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“ („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Službeni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glasnik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opštine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Prijepolje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“,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broj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3/2011)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i</w:t>
      </w:r>
    </w:p>
    <w:p w14:paraId="2B31C1D5" w14:textId="77C8033E" w:rsidR="001245F1" w:rsidRPr="001245F1" w:rsidRDefault="001245F1" w:rsidP="001245F1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eastAsia="zh-CN"/>
        </w:rPr>
      </w:pP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„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Plan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generalne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regulacije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Prijepolje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i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Brodarevo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“ („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Službeni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glasnik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opštine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Prijepolje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“,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broj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5/2014 </w:t>
      </w:r>
      <w:r w:rsidR="00B476C9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i</w:t>
      </w:r>
      <w:r w:rsidRPr="001245F1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6/2014).</w:t>
      </w:r>
    </w:p>
    <w:p w14:paraId="2EE5C812" w14:textId="77777777" w:rsidR="001245F1" w:rsidRPr="001245F1" w:rsidRDefault="001245F1" w:rsidP="001245F1">
      <w:pPr>
        <w:spacing w:line="240" w:lineRule="auto"/>
        <w:jc w:val="both"/>
        <w:rPr>
          <w:rFonts w:ascii="Arial" w:eastAsia="Times New Roman" w:hAnsi="Arial" w:cs="Arial"/>
          <w:lang w:val="sr-Cyrl-CS"/>
        </w:rPr>
      </w:pPr>
    </w:p>
    <w:p w14:paraId="09396D67" w14:textId="1BC67B44" w:rsidR="001245F1" w:rsidRDefault="001245F1" w:rsidP="001245F1">
      <w:pPr>
        <w:tabs>
          <w:tab w:val="left" w:pos="720"/>
          <w:tab w:val="left" w:pos="1080"/>
          <w:tab w:val="right" w:leader="dot" w:pos="8640"/>
        </w:tabs>
        <w:spacing w:before="6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28739DF8" w14:textId="76800AC2" w:rsidR="00701660" w:rsidRDefault="00701660" w:rsidP="001245F1">
      <w:pPr>
        <w:tabs>
          <w:tab w:val="left" w:pos="720"/>
          <w:tab w:val="left" w:pos="1080"/>
          <w:tab w:val="right" w:leader="dot" w:pos="8640"/>
        </w:tabs>
        <w:spacing w:before="6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2929A240" w14:textId="77777777" w:rsidR="00701660" w:rsidRPr="001245F1" w:rsidRDefault="00701660" w:rsidP="001245F1">
      <w:pPr>
        <w:tabs>
          <w:tab w:val="left" w:pos="720"/>
          <w:tab w:val="left" w:pos="1080"/>
          <w:tab w:val="right" w:leader="dot" w:pos="8640"/>
        </w:tabs>
        <w:spacing w:before="6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1CE27D28" w14:textId="77777777" w:rsidR="006408EB" w:rsidRPr="001245F1" w:rsidRDefault="006408EB" w:rsidP="006C03F3">
      <w:pPr>
        <w:tabs>
          <w:tab w:val="left" w:pos="720"/>
          <w:tab w:val="left" w:pos="1080"/>
          <w:tab w:val="right" w:leader="dot" w:pos="8640"/>
        </w:tabs>
        <w:spacing w:before="60"/>
        <w:jc w:val="both"/>
        <w:rPr>
          <w:rFonts w:ascii="Lucida Sans Unicode" w:hAnsi="Lucida Sans Unicode" w:cs="Lucida Sans Unicode"/>
          <w:sz w:val="24"/>
          <w:szCs w:val="24"/>
          <w:lang w:val="sr-Cyrl-RS"/>
        </w:rPr>
      </w:pPr>
    </w:p>
    <w:p w14:paraId="1FED7413" w14:textId="32290938" w:rsidR="004C5033" w:rsidRPr="003F77D2" w:rsidRDefault="00B476C9" w:rsidP="003F77D2">
      <w:pPr>
        <w:jc w:val="both"/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</w:pPr>
      <w:r>
        <w:rPr>
          <w:rFonts w:ascii="Lucida Sans Unicode" w:hAnsi="Lucida Sans Unicode" w:cs="Lucida Sans Unicode"/>
          <w:b/>
          <w:bCs/>
          <w:sz w:val="24"/>
          <w:szCs w:val="24"/>
          <w:lang w:val="sr-Cyrl-RS"/>
        </w:rPr>
        <w:lastRenderedPageBreak/>
        <w:t>Obuhvat</w:t>
      </w:r>
      <w:r w:rsidR="003F77D2" w:rsidRPr="003F77D2">
        <w:rPr>
          <w:rFonts w:ascii="Arial" w:eastAsia="Times New Roman" w:hAnsi="Arial" w:cs="Arial"/>
          <w:b/>
          <w:bCs/>
          <w:caps/>
          <w:lang w:val="sr-Cyrl-CS"/>
        </w:rPr>
        <w:t xml:space="preserve"> </w:t>
      </w:r>
      <w:r w:rsidR="003F77D2">
        <w:rPr>
          <w:rFonts w:ascii="Arial" w:eastAsia="Times New Roman" w:hAnsi="Arial" w:cs="Arial"/>
          <w:b/>
          <w:bCs/>
          <w:caps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Plana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detaljne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regulacije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en-GB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za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deo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naselja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Zalug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u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Prijepolju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u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svrhu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zaštite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od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velikih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voda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reke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>Lim</w:t>
      </w:r>
      <w:r w:rsidR="003F77D2" w:rsidRPr="003F77D2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RS" w:eastAsia="sr-Cyrl-CS"/>
        </w:rPr>
        <w:t xml:space="preserve"> </w:t>
      </w:r>
    </w:p>
    <w:p w14:paraId="0A1B4F13" w14:textId="2D1091E8" w:rsidR="003F77D2" w:rsidRPr="003F77D2" w:rsidRDefault="00B476C9" w:rsidP="0098195B">
      <w:pPr>
        <w:jc w:val="both"/>
        <w:rPr>
          <w:rFonts w:ascii="Lucida Sans Unicode" w:eastAsia="Times New Roman" w:hAnsi="Lucida Sans Unicode" w:cs="Lucida Sans Unicode"/>
          <w:b/>
          <w:caps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caps/>
          <w:sz w:val="24"/>
          <w:szCs w:val="24"/>
          <w:lang w:val="sr-Cyrl-CS"/>
        </w:rPr>
        <w:t>G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ranic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a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Plana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detaljne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regulacije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za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deo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naselja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Zalug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u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Prijepolju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u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svrhu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zaštite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od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velikih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voda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reke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Lim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obuhvata</w:t>
      </w:r>
      <w:proofErr w:type="spellEnd"/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deo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leve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obale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i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korita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reke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Lim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od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mosta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preko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reke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Lim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na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državnom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>putu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CS" w:eastAsia="zh-CN"/>
        </w:rPr>
        <w:t xml:space="preserve"> 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Latn-RS" w:eastAsia="zh-CN"/>
        </w:rPr>
        <w:t>I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B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reda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broj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23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do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reke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Ljupče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i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dalje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na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sever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obuhvata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područje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na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kome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je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planirana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lokacija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budućeg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postrojenja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za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prečišćavanje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otpadnih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voda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sa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pristupnim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putem</w:t>
      </w:r>
      <w:r w:rsidR="003F77D2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istom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.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Područje</w:t>
      </w:r>
      <w:proofErr w:type="spellEnd"/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Plana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obuhvata</w:t>
      </w:r>
      <w:proofErr w:type="spellEnd"/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površinu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>od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sr-Cyrl-CS"/>
        </w:rPr>
        <w:t>38,47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sr-Cyrl-CS"/>
        </w:rPr>
        <w:t>ha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>.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sr-Cyrl-RS" w:eastAsia="sr-Cyrl-CS"/>
        </w:rPr>
        <w:t xml:space="preserve"> </w:t>
      </w:r>
      <w:r w:rsidR="003F77D2" w:rsidRPr="0098195B">
        <w:rPr>
          <w:rFonts w:ascii="Lucida Sans Unicode" w:eastAsia="Times New Roman" w:hAnsi="Lucida Sans Unicode" w:cs="Lucida Sans Unicode"/>
          <w:color w:val="000000"/>
          <w:sz w:val="24"/>
          <w:szCs w:val="24"/>
          <w:lang w:val="en-GB" w:eastAsia="sr-Cyrl-CS"/>
        </w:rPr>
        <w:t xml:space="preserve"> </w:t>
      </w:r>
    </w:p>
    <w:p w14:paraId="54B53197" w14:textId="0E6BB533" w:rsidR="003F77D2" w:rsidRDefault="00B476C9" w:rsidP="0098195B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val="sr-Cyrl-RS"/>
        </w:rPr>
      </w:pP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Obuhvat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plana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se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prostire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kroz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katastarske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opštine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Prijepolje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Zalug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i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Izbičanj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.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Prilikom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formiranja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granice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obuhvata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Plana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vodilo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se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računa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da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budu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obuhvaćene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sve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saobraćajnice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koje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se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zbog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izgradnje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nasipa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menjaju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u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odnosu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na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plansko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rešenje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prema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važećem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PGR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-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u</w:t>
      </w:r>
      <w:r w:rsidR="003F77D2" w:rsidRPr="003F77D2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. </w:t>
      </w:r>
    </w:p>
    <w:p w14:paraId="39B70E59" w14:textId="089F21DA" w:rsidR="0098195B" w:rsidRDefault="00B476C9" w:rsidP="0098195B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val="sr-Cyrl-CS"/>
        </w:rPr>
      </w:pP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Osnovni</w:t>
      </w:r>
      <w:r w:rsidR="0098195B" w:rsidRPr="0098195B"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Cyrl-CS"/>
        </w:rPr>
        <w:t>cilj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izrade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Plana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je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utvrđivanje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pravila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uređenja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građenja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odnosno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stvaranje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planskog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osnova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za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izgradnju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odbrambenog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nasipa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na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levoj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obali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reke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Lim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u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delu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naselja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Zalug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radi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zaštite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od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velikih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voda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reke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Lim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racionalno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uređivanje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predmetnog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prostora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u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oviru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obuhvata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 w:eastAsia="zh-CN"/>
        </w:rPr>
        <w:t>Plana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u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skladu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sa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smernicama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iz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planova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višeg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reda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uslovima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nadležnih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institucija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.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Cilj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izrade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Plana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je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uređenje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planskog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područja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stvaranje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adekvatnih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uslova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za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izgradnju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postrojenja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za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prečišćavanje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otpadnih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voda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u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zoni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ušća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reke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Ljupče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u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Lim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svih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pratećih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koridora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infrastrukture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neophodnih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za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njegovo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funkcionisanje</w:t>
      </w:r>
      <w:r w:rsidR="0098195B" w:rsidRPr="0098195B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. </w:t>
      </w:r>
    </w:p>
    <w:p w14:paraId="2C77BAD4" w14:textId="1C9F3EA0" w:rsidR="00B9116E" w:rsidRDefault="00B476C9" w:rsidP="00337312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</w:pPr>
      <w:r>
        <w:rPr>
          <w:rFonts w:ascii="Lucida Sans Unicode" w:eastAsia="Times New Roman" w:hAnsi="Lucida Sans Unicode" w:cs="Lucida Sans Unicode"/>
          <w:sz w:val="24"/>
          <w:szCs w:val="24"/>
        </w:rPr>
        <w:t>U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sz w:val="24"/>
          <w:szCs w:val="24"/>
        </w:rPr>
        <w:t>skladu</w:t>
      </w:r>
      <w:proofErr w:type="spellEnd"/>
      <w:r w:rsidR="00511E37" w:rsidRPr="00B9116E">
        <w:rPr>
          <w:rFonts w:ascii="Lucida Sans Unicode" w:eastAsia="Times New Roman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sz w:val="24"/>
          <w:szCs w:val="24"/>
        </w:rPr>
        <w:t>sa</w:t>
      </w:r>
      <w:proofErr w:type="spellEnd"/>
      <w:r w:rsidR="00511E37" w:rsidRPr="00B9116E">
        <w:rPr>
          <w:rFonts w:ascii="Lucida Sans Unicode" w:eastAsia="Times New Roman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Zakon</w:t>
      </w:r>
      <w:r>
        <w:rPr>
          <w:rFonts w:ascii="Lucida Sans Unicode" w:eastAsia="Times New Roman" w:hAnsi="Lucida Sans Unicode" w:cs="Lucida Sans Unicode"/>
          <w:sz w:val="24"/>
          <w:szCs w:val="24"/>
        </w:rPr>
        <w:t>om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planiranju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izgradnji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ru-RU"/>
        </w:rPr>
        <w:t>(“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Sl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.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glasnik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proofErr w:type="gramStart"/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RS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“</w:t>
      </w:r>
      <w:proofErr w:type="gramEnd"/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br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. 72/2009,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Latn-CS"/>
        </w:rPr>
        <w:t xml:space="preserve"> 81/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20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Latn-CS"/>
        </w:rPr>
        <w:t>0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9 –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ispravka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,64/2010-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oUS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, 24/2011, 121/2012, 42/2013-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oUS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, 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</w:rPr>
        <w:t>50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/2013-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oUS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</w:rPr>
        <w:t>,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98/2013-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oUS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, 132/2014, 145/2014, 83/2018, 31/2019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37/2019 –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dr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.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zakon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,</w:t>
      </w:r>
      <w:r w:rsidR="00511E37" w:rsidRPr="00B9116E">
        <w:rPr>
          <w:rFonts w:ascii="Lucida Sans Unicode" w:eastAsia="Times New Roman" w:hAnsi="Lucida Sans Unicode" w:cs="Lucida Sans Unicode"/>
          <w:iCs/>
          <w:sz w:val="24"/>
          <w:szCs w:val="24"/>
          <w:lang w:val="sr-Cyrl-RS" w:eastAsia="zh-CN"/>
        </w:rPr>
        <w:t xml:space="preserve"> 9/2020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>i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CS"/>
        </w:rPr>
        <w:t xml:space="preserve"> 52/21),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posle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donošenja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Odluke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a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pre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izrade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nacrta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nosilac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izrade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planskog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dokumenta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Opštinska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uprava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opštine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Prijepolje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organizovala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je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rani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javni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>uvid</w:t>
      </w:r>
      <w:r w:rsidR="00511E37" w:rsidRPr="00B9116E">
        <w:rPr>
          <w:rFonts w:ascii="Lucida Sans Unicode" w:eastAsia="Times New Roman" w:hAnsi="Lucida Sans Unicode" w:cs="Lucida Sans Unicode"/>
          <w:sz w:val="24"/>
          <w:szCs w:val="24"/>
          <w:lang w:val="sr-Cyrl-RS"/>
        </w:rPr>
        <w:t xml:space="preserve"> 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u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trajanju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od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15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dana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i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to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od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24.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januara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zaključno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 07.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februarom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2022.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godine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. </w:t>
      </w:r>
    </w:p>
    <w:p w14:paraId="24324AAE" w14:textId="77777777" w:rsidR="00B70F6C" w:rsidRDefault="00B70F6C" w:rsidP="00337312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</w:pPr>
    </w:p>
    <w:p w14:paraId="75E65F0F" w14:textId="176A55CA" w:rsidR="00337312" w:rsidRPr="00B9116E" w:rsidRDefault="00B476C9" w:rsidP="00337312">
      <w:pPr>
        <w:jc w:val="both"/>
        <w:rPr>
          <w:rFonts w:ascii="Lucida Sans Unicode" w:hAnsi="Lucida Sans Unicode" w:cs="Lucida Sans Unicode"/>
          <w:sz w:val="24"/>
          <w:szCs w:val="24"/>
        </w:rPr>
      </w:pP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lastRenderedPageBreak/>
        <w:t>U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toku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ranog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javnog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uvida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data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su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osnovna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konceptualna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planska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rešenja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odnosno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upoznavanje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javnosti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opštim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ciljevima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i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svrhom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izrade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Plana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.</w:t>
      </w:r>
      <w:r w:rsidR="004C5033">
        <w:rPr>
          <w:rFonts w:ascii="Lucida Sans Unicode" w:eastAsia="Times New Roman" w:hAnsi="Lucida Sans Unicode" w:cs="Lucida Sans Unicode"/>
          <w:sz w:val="24"/>
          <w:szCs w:val="24"/>
          <w:lang w:val="sr-Cyrl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Nakon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obavljenog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ranog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javnog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uvida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pripremljen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je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nacrt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Plana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od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strane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obrađivača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te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je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posle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obavljene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stručne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kontrole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nacrta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Plana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od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strane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Komisije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za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planove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Skupštine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opštine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Prijepolje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sačinjen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Izveštaj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obavljenoj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stručnoj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kontroli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nacrta</w:t>
      </w:r>
      <w:r w:rsidR="006408EB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broj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54/22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od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02.12.2022.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godine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nakon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čega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je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planski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dokument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upućen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u</w:t>
      </w:r>
      <w:r w:rsidR="005A2E07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proceduru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javnog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uvida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.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Javni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uvid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u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  <w:lang w:val="sr-Cyrl-RS"/>
        </w:rPr>
        <w:t>n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acrt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  <w:lang w:val="sr-Cyrl-RS"/>
        </w:rPr>
        <w:t>P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lana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,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obavljen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je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u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periodu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od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12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>.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12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>.20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Cyrl-RS"/>
        </w:rPr>
        <w:t>22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.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godine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do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Cyrl-RS"/>
        </w:rPr>
        <w:t>1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6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>.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Cyrl-RS"/>
        </w:rPr>
        <w:t>0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1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>.20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Cyrl-RS"/>
        </w:rPr>
        <w:t>2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3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.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godine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. </w:t>
      </w:r>
      <w:r>
        <w:rPr>
          <w:rFonts w:ascii="Lucida Sans Unicode" w:eastAsia="Calibri" w:hAnsi="Lucida Sans Unicode" w:cs="Lucida Sans Unicode"/>
          <w:sz w:val="24"/>
          <w:szCs w:val="24"/>
        </w:rPr>
        <w:t>U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toku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trajanja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javnog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uvida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Nacrt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plana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,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sva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zainteresovana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pravna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i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fizička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lica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mogla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su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da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podnesu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svoje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primedbe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i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sugestije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na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izloženi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Nacrt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isključivo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u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pisanoj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formi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. </w:t>
      </w:r>
      <w:r>
        <w:rPr>
          <w:rFonts w:ascii="Lucida Sans Unicode" w:eastAsia="Calibri" w:hAnsi="Lucida Sans Unicode" w:cs="Lucida Sans Unicode"/>
          <w:sz w:val="24"/>
          <w:szCs w:val="24"/>
        </w:rPr>
        <w:t>Do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isteka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javnog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uvida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pristigla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je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jedna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primedba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,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te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je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po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završetku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javnog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uvida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održana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Javna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sednica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komisije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za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planove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,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nakon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čega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je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podnet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bookmarkStart w:id="4" w:name="_Hlk129589617"/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Izveštaj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o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obavljenom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javnom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uvidu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u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nacrt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Plana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broj</w:t>
      </w:r>
      <w:proofErr w:type="spellEnd"/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59/22 </w:t>
      </w:r>
      <w:proofErr w:type="gramStart"/>
      <w:r>
        <w:rPr>
          <w:rFonts w:ascii="Lucida Sans Unicode" w:eastAsia="Calibri" w:hAnsi="Lucida Sans Unicode" w:cs="Lucida Sans Unicode"/>
          <w:sz w:val="24"/>
          <w:szCs w:val="24"/>
        </w:rPr>
        <w:t>od</w:t>
      </w:r>
      <w:r w:rsidR="00DA6A5E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 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02</w:t>
      </w:r>
      <w:proofErr w:type="gramEnd"/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.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02.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20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23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.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godine</w:t>
      </w:r>
      <w:r w:rsidR="00DA6A5E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.</w:t>
      </w:r>
      <w:bookmarkEnd w:id="4"/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Nakon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korekcije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nacrta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Plana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od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strane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obrađivača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a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po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Izveštaju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o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obavljenom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javnom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uvidu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u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nacrt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Plana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broj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59/22 </w:t>
      </w:r>
      <w:r>
        <w:rPr>
          <w:rFonts w:ascii="Lucida Sans Unicode" w:eastAsia="Calibri" w:hAnsi="Lucida Sans Unicode" w:cs="Lucida Sans Unicode"/>
          <w:sz w:val="24"/>
          <w:szCs w:val="24"/>
        </w:rPr>
        <w:t>od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 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02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.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02.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20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eastAsia="sr-Latn-CS"/>
        </w:rPr>
        <w:t>23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.</w:t>
      </w:r>
      <w:r>
        <w:rPr>
          <w:rFonts w:ascii="Lucida Sans Unicode" w:eastAsia="Times New Roman" w:hAnsi="Lucida Sans Unicode" w:cs="Lucida Sans Unicode"/>
          <w:sz w:val="24"/>
          <w:szCs w:val="24"/>
          <w:lang w:val="sr-Cyrl-CS" w:eastAsia="sr-Latn-CS"/>
        </w:rPr>
        <w:t>godine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Komisija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za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planove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,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je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izvršila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stručnu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>kontrolu</w:t>
      </w:r>
      <w:r w:rsidR="00337312" w:rsidRPr="00B9116E">
        <w:rPr>
          <w:rFonts w:ascii="Lucida Sans Unicode" w:eastAsia="Times New Roman" w:hAnsi="Lucida Sans Unicode" w:cs="Lucida Sans Unicode"/>
          <w:sz w:val="24"/>
          <w:szCs w:val="24"/>
          <w:lang w:val="sr-Latn-RS" w:eastAsia="sr-Latn-CS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korigovanog</w:t>
      </w:r>
      <w:proofErr w:type="spellEnd"/>
      <w:r w:rsidR="00337312"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Nacrt</w:t>
      </w:r>
      <w:r>
        <w:rPr>
          <w:rFonts w:ascii="Lucida Sans Unicode" w:eastAsiaTheme="minorEastAsia" w:hAnsi="Lucida Sans Unicode" w:cs="Lucida Sans Unicode"/>
          <w:sz w:val="24"/>
          <w:szCs w:val="24"/>
        </w:rPr>
        <w:t>a</w:t>
      </w:r>
      <w:proofErr w:type="spellEnd"/>
      <w:r w:rsidR="00337312" w:rsidRPr="00B9116E">
        <w:rPr>
          <w:rFonts w:ascii="Lucida Sans Unicode" w:eastAsiaTheme="minorEastAsia" w:hAnsi="Lucida Sans Unicode" w:cs="Lucida Sans Unicode"/>
          <w:sz w:val="24"/>
          <w:szCs w:val="24"/>
        </w:rPr>
        <w:t xml:space="preserve"> 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>,,</w:t>
      </w:r>
      <w:r>
        <w:rPr>
          <w:rFonts w:ascii="Lucida Sans Unicode" w:eastAsia="Calibri" w:hAnsi="Lucida Sans Unicode" w:cs="Lucida Sans Unicode"/>
          <w:sz w:val="24"/>
          <w:szCs w:val="24"/>
        </w:rPr>
        <w:t>Plana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Latn-RS" w:eastAsia="sr-Latn-CS"/>
        </w:rPr>
        <w:t>detaljne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Latn-RS" w:eastAsia="sr-Latn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Latn-RS" w:eastAsia="sr-Latn-CS"/>
        </w:rPr>
        <w:t>regulacije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en-GB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za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deo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naselja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Zalug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u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Prijepolju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u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svrhu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zaštite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od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velikih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voda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reke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Cyrl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 w:eastAsia="sr-Cyrl-CS"/>
        </w:rPr>
        <w:t>Lim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Latn-RS" w:eastAsia="sr-Cyrl-CS"/>
        </w:rPr>
        <w:t xml:space="preserve">“ </w:t>
      </w:r>
      <w:r>
        <w:rPr>
          <w:rFonts w:ascii="Lucida Sans Unicode" w:hAnsi="Lucida Sans Unicode" w:cs="Lucida Sans Unicode"/>
          <w:sz w:val="24"/>
          <w:szCs w:val="24"/>
          <w:lang w:val="sr-Latn-RS" w:eastAsia="sr-Cyrl-CS"/>
        </w:rPr>
        <w:t>i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Latn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Latn-RS" w:eastAsia="sr-Cyrl-CS"/>
        </w:rPr>
        <w:t>donela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Latn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Latn-RS" w:eastAsia="sr-Cyrl-CS"/>
        </w:rPr>
        <w:t>mišljenje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Latn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Latn-RS" w:eastAsia="sr-Cyrl-CS"/>
        </w:rPr>
        <w:t>da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Latn-RS" w:eastAsia="sr-Cyrl-C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Latn-RS" w:eastAsia="sr-Cyrl-CS"/>
        </w:rPr>
        <w:t>se</w:t>
      </w:r>
      <w:r w:rsidR="00337312" w:rsidRPr="00B9116E">
        <w:rPr>
          <w:rFonts w:ascii="Lucida Sans Unicode" w:hAnsi="Lucida Sans Unicode" w:cs="Lucida Sans Unicode"/>
          <w:sz w:val="24"/>
          <w:szCs w:val="24"/>
          <w:lang w:val="sr-Latn-RS" w:eastAsia="sr-Cyrl-CS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Plan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može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uputiti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u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dalju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proceduru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donošenja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–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usvajanja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od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strane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Skupštine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opštine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Prijepolje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, </w:t>
      </w:r>
      <w:r>
        <w:rPr>
          <w:rFonts w:ascii="Lucida Sans Unicode" w:eastAsia="Calibri" w:hAnsi="Lucida Sans Unicode" w:cs="Lucida Sans Unicode"/>
          <w:sz w:val="24"/>
          <w:szCs w:val="24"/>
        </w:rPr>
        <w:t>o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čemu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>
        <w:rPr>
          <w:rFonts w:ascii="Lucida Sans Unicode" w:eastAsia="Calibri" w:hAnsi="Lucida Sans Unicode" w:cs="Lucida Sans Unicode"/>
          <w:sz w:val="24"/>
          <w:szCs w:val="24"/>
        </w:rPr>
        <w:t>je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sačinjen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Izveštaj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eastAsia="Calibri" w:hAnsi="Lucida Sans Unicode" w:cs="Lucida Sans Unicode"/>
          <w:sz w:val="24"/>
          <w:szCs w:val="24"/>
        </w:rPr>
        <w:t>broj</w:t>
      </w:r>
      <w:proofErr w:type="spellEnd"/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61/22 </w:t>
      </w:r>
      <w:r>
        <w:rPr>
          <w:rFonts w:ascii="Lucida Sans Unicode" w:eastAsia="Calibri" w:hAnsi="Lucida Sans Unicode" w:cs="Lucida Sans Unicode"/>
          <w:sz w:val="24"/>
          <w:szCs w:val="24"/>
        </w:rPr>
        <w:t>od</w:t>
      </w:r>
      <w:r w:rsidR="00337312"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337312" w:rsidRPr="00B9116E">
        <w:rPr>
          <w:rFonts w:ascii="Lucida Sans Unicode" w:hAnsi="Lucida Sans Unicode" w:cs="Lucida Sans Unicode"/>
          <w:sz w:val="24"/>
          <w:szCs w:val="24"/>
        </w:rPr>
        <w:t xml:space="preserve">01.03.2023.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godine</w:t>
      </w:r>
      <w:proofErr w:type="spellEnd"/>
      <w:r w:rsidR="00337312" w:rsidRPr="00B9116E">
        <w:rPr>
          <w:rFonts w:ascii="Lucida Sans Unicode" w:hAnsi="Lucida Sans Unicode" w:cs="Lucida Sans Unicode"/>
          <w:sz w:val="24"/>
          <w:szCs w:val="24"/>
        </w:rPr>
        <w:t>.</w:t>
      </w:r>
    </w:p>
    <w:p w14:paraId="64E6DD39" w14:textId="10290FAA" w:rsidR="00511E37" w:rsidRPr="00C21E14" w:rsidRDefault="00337312" w:rsidP="0098195B">
      <w:pPr>
        <w:jc w:val="both"/>
        <w:rPr>
          <w:rFonts w:ascii="Lucida Sans Unicode" w:eastAsia="Times New Roman" w:hAnsi="Lucida Sans Unicode" w:cs="Lucida Sans Unicode"/>
          <w:b/>
          <w:bCs/>
          <w:sz w:val="24"/>
          <w:szCs w:val="24"/>
          <w:lang w:val="sr-Latn-RS"/>
        </w:rPr>
      </w:pPr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Opštinsko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veće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opštine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Prijepolje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</w:rPr>
        <w:t>je</w:t>
      </w:r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razmotrilo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predloženi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Nacrt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Odluke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i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utvrdilo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predlog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Odluke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B476C9">
        <w:rPr>
          <w:rFonts w:ascii="Lucida Sans Unicode" w:hAnsi="Lucida Sans Unicode" w:cs="Lucida Sans Unicode"/>
          <w:sz w:val="24"/>
          <w:szCs w:val="24"/>
        </w:rPr>
        <w:t>o</w:t>
      </w:r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hAnsi="Lucida Sans Unicode" w:cs="Lucida Sans Unicode"/>
          <w:sz w:val="24"/>
          <w:szCs w:val="24"/>
        </w:rPr>
        <w:t>donošenju</w:t>
      </w:r>
      <w:proofErr w:type="spellEnd"/>
      <w:r w:rsidRPr="00B9116E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</w:rPr>
        <w:t>Plana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eastAsia="Calibri" w:hAnsi="Lucida Sans Unicode" w:cs="Lucida Sans Unicode"/>
          <w:sz w:val="24"/>
          <w:szCs w:val="24"/>
        </w:rPr>
        <w:t>detaljne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eastAsia="Calibri" w:hAnsi="Lucida Sans Unicode" w:cs="Lucida Sans Unicode"/>
          <w:sz w:val="24"/>
          <w:szCs w:val="24"/>
        </w:rPr>
        <w:t>regulacije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</w:rPr>
        <w:t>za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</w:rPr>
        <w:t>deo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eastAsia="Calibri" w:hAnsi="Lucida Sans Unicode" w:cs="Lucida Sans Unicode"/>
          <w:sz w:val="24"/>
          <w:szCs w:val="24"/>
        </w:rPr>
        <w:t>naselja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eastAsia="Calibri" w:hAnsi="Lucida Sans Unicode" w:cs="Lucida Sans Unicode"/>
          <w:sz w:val="24"/>
          <w:szCs w:val="24"/>
        </w:rPr>
        <w:t>Zalug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</w:rPr>
        <w:t>u</w:t>
      </w:r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eastAsia="Calibri" w:hAnsi="Lucida Sans Unicode" w:cs="Lucida Sans Unicode"/>
          <w:sz w:val="24"/>
          <w:szCs w:val="24"/>
        </w:rPr>
        <w:t>svrhu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eastAsia="Calibri" w:hAnsi="Lucida Sans Unicode" w:cs="Lucida Sans Unicode"/>
          <w:sz w:val="24"/>
          <w:szCs w:val="24"/>
        </w:rPr>
        <w:t>zaštite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eastAsia="Calibri" w:hAnsi="Lucida Sans Unicode" w:cs="Lucida Sans Unicode"/>
          <w:sz w:val="24"/>
          <w:szCs w:val="24"/>
        </w:rPr>
        <w:t>od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eastAsia="Calibri" w:hAnsi="Lucida Sans Unicode" w:cs="Lucida Sans Unicode"/>
          <w:sz w:val="24"/>
          <w:szCs w:val="24"/>
        </w:rPr>
        <w:t>velikih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eastAsia="Calibri" w:hAnsi="Lucida Sans Unicode" w:cs="Lucida Sans Unicode"/>
          <w:sz w:val="24"/>
          <w:szCs w:val="24"/>
        </w:rPr>
        <w:t>voda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proofErr w:type="spellStart"/>
      <w:r w:rsidR="00B476C9">
        <w:rPr>
          <w:rFonts w:ascii="Lucida Sans Unicode" w:eastAsia="Calibri" w:hAnsi="Lucida Sans Unicode" w:cs="Lucida Sans Unicode"/>
          <w:sz w:val="24"/>
          <w:szCs w:val="24"/>
        </w:rPr>
        <w:t>reke</w:t>
      </w:r>
      <w:proofErr w:type="spellEnd"/>
      <w:r w:rsidRPr="00B9116E">
        <w:rPr>
          <w:rFonts w:ascii="Lucida Sans Unicode" w:eastAsia="Calibri" w:hAnsi="Lucida Sans Unicode" w:cs="Lucida Sans Unicode"/>
          <w:sz w:val="24"/>
          <w:szCs w:val="24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</w:rPr>
        <w:t>Lim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,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te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predlaže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Skupštini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opštine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Prijepolje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da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usvoji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napred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navedenu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Odluku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,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kao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u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 xml:space="preserve"> </w:t>
      </w:r>
      <w:r w:rsidR="00B476C9">
        <w:rPr>
          <w:rFonts w:ascii="Lucida Sans Unicode" w:eastAsia="Calibri" w:hAnsi="Lucida Sans Unicode" w:cs="Lucida Sans Unicode"/>
          <w:sz w:val="24"/>
          <w:szCs w:val="24"/>
          <w:lang w:val="sr-Latn-RS"/>
        </w:rPr>
        <w:t>materijalu</w:t>
      </w:r>
      <w:r w:rsidRPr="00B9116E">
        <w:rPr>
          <w:rFonts w:ascii="Lucida Sans Unicode" w:eastAsia="Calibri" w:hAnsi="Lucida Sans Unicode" w:cs="Lucida Sans Unicode"/>
          <w:sz w:val="24"/>
          <w:szCs w:val="24"/>
          <w:lang w:val="sr-Latn-RS"/>
        </w:rPr>
        <w:t>.</w:t>
      </w:r>
    </w:p>
    <w:p w14:paraId="79A13D3C" w14:textId="77777777" w:rsidR="0098195B" w:rsidRPr="003F77D2" w:rsidRDefault="0098195B" w:rsidP="0098195B">
      <w:pPr>
        <w:jc w:val="both"/>
        <w:rPr>
          <w:rFonts w:ascii="Lucida Sans Unicode" w:eastAsia="Times New Roman" w:hAnsi="Lucida Sans Unicode" w:cs="Lucida Sans Unicode"/>
          <w:sz w:val="24"/>
          <w:szCs w:val="24"/>
          <w:lang w:val="sr-Cyrl-RS"/>
        </w:rPr>
      </w:pPr>
    </w:p>
    <w:p w14:paraId="3B453233" w14:textId="52AA3E36" w:rsidR="00722213" w:rsidRPr="000E36EB" w:rsidRDefault="00B476C9" w:rsidP="000E36EB">
      <w:pPr>
        <w:rPr>
          <w:rFonts w:ascii="Lucida Sans Unicode" w:hAnsi="Lucida Sans Unicode" w:cs="Lucida Sans Unicode"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sz w:val="24"/>
          <w:szCs w:val="24"/>
          <w:lang w:val="sr-Cyrl-RS"/>
        </w:rPr>
        <w:t>Rukovodilac</w:t>
      </w:r>
      <w:r w:rsidR="0095078D" w:rsidRP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odeljenja</w:t>
      </w:r>
      <w:r w:rsidR="0095078D" w:rsidRP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                                         </w:t>
      </w:r>
      <w:r w:rsid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   </w:t>
      </w:r>
      <w:r w:rsidR="0095078D" w:rsidRP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 w:rsid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  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Opštinska</w:t>
      </w:r>
      <w:proofErr w:type="spellEnd"/>
      <w:r w:rsidR="00722213" w:rsidRPr="000E36EB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uprava</w:t>
      </w:r>
      <w:proofErr w:type="spellEnd"/>
      <w:r w:rsidR="0095078D" w:rsidRP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,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načelnik</w:t>
      </w:r>
    </w:p>
    <w:p w14:paraId="1F8B63EB" w14:textId="2307C480" w:rsidR="0095078D" w:rsidRPr="000E36EB" w:rsidRDefault="00B476C9" w:rsidP="0095078D">
      <w:pPr>
        <w:jc w:val="both"/>
        <w:rPr>
          <w:rFonts w:ascii="Lucida Sans Unicode" w:hAnsi="Lucida Sans Unicode" w:cs="Lucida Sans Unicode"/>
          <w:color w:val="C00000"/>
          <w:sz w:val="24"/>
          <w:szCs w:val="24"/>
          <w:lang w:val="sr-Cyrl-RS"/>
        </w:rPr>
      </w:pPr>
      <w:r>
        <w:rPr>
          <w:rFonts w:ascii="Lucida Sans Unicode" w:hAnsi="Lucida Sans Unicode" w:cs="Lucida Sans Unicode"/>
          <w:sz w:val="24"/>
          <w:szCs w:val="24"/>
          <w:lang w:val="sr-Cyrl-RS"/>
        </w:rPr>
        <w:t>Vesna</w:t>
      </w:r>
      <w:r w:rsidR="0095078D" w:rsidRP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Novosel</w:t>
      </w:r>
      <w:r w:rsidR="0095078D" w:rsidRP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                                                                                     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Miodrag</w:t>
      </w:r>
      <w:r w:rsidR="000E36EB">
        <w:rPr>
          <w:rFonts w:ascii="Lucida Sans Unicode" w:hAnsi="Lucida Sans Unicode" w:cs="Lucida Sans Unicode"/>
          <w:sz w:val="24"/>
          <w:szCs w:val="24"/>
          <w:lang w:val="sr-Cyrl-RS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  <w:lang w:val="sr-Cyrl-RS"/>
        </w:rPr>
        <w:t>Ćubić</w:t>
      </w:r>
    </w:p>
    <w:p w14:paraId="592CC1B2" w14:textId="77777777" w:rsidR="00722213" w:rsidRPr="006C2455" w:rsidRDefault="00722213"/>
    <w:sectPr w:rsidR="00722213" w:rsidRPr="006C2455" w:rsidSect="006408EB">
      <w:pgSz w:w="12240" w:h="15840"/>
      <w:pgMar w:top="851" w:right="616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615D5" w14:textId="77777777" w:rsidR="007A4885" w:rsidRDefault="007A4885" w:rsidP="00D43FC3">
      <w:pPr>
        <w:spacing w:line="240" w:lineRule="auto"/>
      </w:pPr>
      <w:r>
        <w:separator/>
      </w:r>
    </w:p>
  </w:endnote>
  <w:endnote w:type="continuationSeparator" w:id="0">
    <w:p w14:paraId="31DC94B7" w14:textId="77777777" w:rsidR="007A4885" w:rsidRDefault="007A4885" w:rsidP="00D43F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elvPlai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Helv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005BB" w14:textId="77777777" w:rsidR="007A4885" w:rsidRDefault="007A4885" w:rsidP="00D43FC3">
      <w:pPr>
        <w:spacing w:line="240" w:lineRule="auto"/>
      </w:pPr>
      <w:r>
        <w:separator/>
      </w:r>
    </w:p>
  </w:footnote>
  <w:footnote w:type="continuationSeparator" w:id="0">
    <w:p w14:paraId="5CC7E0B9" w14:textId="77777777" w:rsidR="007A4885" w:rsidRDefault="007A4885" w:rsidP="00D43F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A271B"/>
    <w:multiLevelType w:val="hybridMultilevel"/>
    <w:tmpl w:val="31C47DD4"/>
    <w:lvl w:ilvl="0" w:tplc="738091D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F7232"/>
    <w:multiLevelType w:val="hybridMultilevel"/>
    <w:tmpl w:val="8F58A55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FCEC24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309F0"/>
    <w:multiLevelType w:val="hybridMultilevel"/>
    <w:tmpl w:val="C65687E8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741DF2"/>
    <w:multiLevelType w:val="hybridMultilevel"/>
    <w:tmpl w:val="1170759A"/>
    <w:lvl w:ilvl="0" w:tplc="86EEE8BC">
      <w:start w:val="1"/>
      <w:numFmt w:val="bullet"/>
      <w:lvlText w:val=""/>
      <w:lvlJc w:val="left"/>
      <w:pPr>
        <w:tabs>
          <w:tab w:val="num" w:pos="890"/>
        </w:tabs>
        <w:ind w:left="890" w:hanging="323"/>
      </w:pPr>
      <w:rPr>
        <w:rFonts w:ascii="Wingdings" w:hAnsi="Wingdings" w:hint="default"/>
        <w:sz w:val="18"/>
        <w:szCs w:val="18"/>
      </w:rPr>
    </w:lvl>
    <w:lvl w:ilvl="1" w:tplc="B4DC02D6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sz w:val="18"/>
        <w:szCs w:val="18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205B8"/>
    <w:multiLevelType w:val="hybridMultilevel"/>
    <w:tmpl w:val="4D44BF84"/>
    <w:lvl w:ilvl="0" w:tplc="334426A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51911"/>
    <w:multiLevelType w:val="multilevel"/>
    <w:tmpl w:val="83E69A80"/>
    <w:lvl w:ilvl="0">
      <w:start w:val="1"/>
      <w:numFmt w:val="decimal"/>
      <w:pStyle w:val="Style1"/>
      <w:lvlText w:val="%1."/>
      <w:lvlJc w:val="left"/>
      <w:pPr>
        <w:tabs>
          <w:tab w:val="num" w:pos="709"/>
        </w:tabs>
        <w:ind w:left="709" w:hanging="709"/>
      </w:pPr>
      <w:rPr>
        <w:rFonts w:ascii="CHelvPlain" w:hAnsi="CHelvPlai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36"/>
        <w:szCs w:val="36"/>
        <w:u w:val="none"/>
        <w:effect w:val="none"/>
        <w:bdr w:val="none" w:sz="0" w:space="0" w:color="auto"/>
        <w:shd w:val="clear" w:color="auto" w:fill="auto"/>
        <w:em w:val="none"/>
      </w:rPr>
    </w:lvl>
    <w:lvl w:ilvl="1">
      <w:start w:val="3"/>
      <w:numFmt w:val="decimal"/>
      <w:pStyle w:val="Heading2"/>
      <w:lvlText w:val="%1.%2."/>
      <w:lvlJc w:val="left"/>
      <w:pPr>
        <w:tabs>
          <w:tab w:val="num" w:pos="889"/>
        </w:tabs>
        <w:ind w:left="889" w:hanging="709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69"/>
        </w:tabs>
        <w:ind w:left="1069" w:hanging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60A30D53"/>
    <w:multiLevelType w:val="hybridMultilevel"/>
    <w:tmpl w:val="AC3C0AB4"/>
    <w:lvl w:ilvl="0" w:tplc="7314580E"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13D3B"/>
    <w:multiLevelType w:val="hybridMultilevel"/>
    <w:tmpl w:val="80A6FE52"/>
    <w:lvl w:ilvl="0" w:tplc="5FCEC24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5FCEC24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47151"/>
    <w:multiLevelType w:val="multilevel"/>
    <w:tmpl w:val="DB888B50"/>
    <w:lvl w:ilvl="0">
      <w:start w:val="1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%1.%2."/>
      <w:lvlJc w:val="left"/>
      <w:pPr>
        <w:tabs>
          <w:tab w:val="num" w:pos="720"/>
        </w:tabs>
        <w:ind w:left="1644" w:hanging="16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 w16cid:durableId="681205808">
    <w:abstractNumId w:val="7"/>
  </w:num>
  <w:num w:numId="2" w16cid:durableId="1958288727">
    <w:abstractNumId w:val="1"/>
  </w:num>
  <w:num w:numId="3" w16cid:durableId="1291934306">
    <w:abstractNumId w:val="2"/>
  </w:num>
  <w:num w:numId="4" w16cid:durableId="1160925211">
    <w:abstractNumId w:val="0"/>
  </w:num>
  <w:num w:numId="5" w16cid:durableId="1901284130">
    <w:abstractNumId w:val="4"/>
  </w:num>
  <w:num w:numId="6" w16cid:durableId="1127427973">
    <w:abstractNumId w:val="6"/>
  </w:num>
  <w:num w:numId="7" w16cid:durableId="158079010">
    <w:abstractNumId w:val="8"/>
  </w:num>
  <w:num w:numId="8" w16cid:durableId="823395471">
    <w:abstractNumId w:val="5"/>
  </w:num>
  <w:num w:numId="9" w16cid:durableId="1107192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455"/>
    <w:rsid w:val="00003DCF"/>
    <w:rsid w:val="00017B04"/>
    <w:rsid w:val="0002345E"/>
    <w:rsid w:val="000278DA"/>
    <w:rsid w:val="000453A0"/>
    <w:rsid w:val="00045A79"/>
    <w:rsid w:val="00062168"/>
    <w:rsid w:val="000635A9"/>
    <w:rsid w:val="0008498C"/>
    <w:rsid w:val="00084BDD"/>
    <w:rsid w:val="000A214D"/>
    <w:rsid w:val="000A6240"/>
    <w:rsid w:val="000B06CA"/>
    <w:rsid w:val="000B7608"/>
    <w:rsid w:val="000C2B54"/>
    <w:rsid w:val="000C3B04"/>
    <w:rsid w:val="000D6708"/>
    <w:rsid w:val="000E36EB"/>
    <w:rsid w:val="00102B08"/>
    <w:rsid w:val="00110EE4"/>
    <w:rsid w:val="00120204"/>
    <w:rsid w:val="001205C8"/>
    <w:rsid w:val="001245F1"/>
    <w:rsid w:val="00133C7E"/>
    <w:rsid w:val="0014698B"/>
    <w:rsid w:val="00167088"/>
    <w:rsid w:val="001725E5"/>
    <w:rsid w:val="0017561C"/>
    <w:rsid w:val="00182EBD"/>
    <w:rsid w:val="001865F3"/>
    <w:rsid w:val="001A76D4"/>
    <w:rsid w:val="001B1630"/>
    <w:rsid w:val="001B77B1"/>
    <w:rsid w:val="001D5DBD"/>
    <w:rsid w:val="001E248C"/>
    <w:rsid w:val="001E3BFE"/>
    <w:rsid w:val="00207C26"/>
    <w:rsid w:val="00213E79"/>
    <w:rsid w:val="002267BA"/>
    <w:rsid w:val="00242EB7"/>
    <w:rsid w:val="0024681C"/>
    <w:rsid w:val="002470EB"/>
    <w:rsid w:val="002520F7"/>
    <w:rsid w:val="00252969"/>
    <w:rsid w:val="00255128"/>
    <w:rsid w:val="00262623"/>
    <w:rsid w:val="0027750C"/>
    <w:rsid w:val="0029368C"/>
    <w:rsid w:val="002B67FA"/>
    <w:rsid w:val="002C51B9"/>
    <w:rsid w:val="002C7C5C"/>
    <w:rsid w:val="002E2C3A"/>
    <w:rsid w:val="002F79D5"/>
    <w:rsid w:val="00301282"/>
    <w:rsid w:val="00313503"/>
    <w:rsid w:val="0031523B"/>
    <w:rsid w:val="00316689"/>
    <w:rsid w:val="00321651"/>
    <w:rsid w:val="003233BE"/>
    <w:rsid w:val="00335E25"/>
    <w:rsid w:val="00337312"/>
    <w:rsid w:val="00341560"/>
    <w:rsid w:val="0034263B"/>
    <w:rsid w:val="003513BF"/>
    <w:rsid w:val="00387DCE"/>
    <w:rsid w:val="003C328B"/>
    <w:rsid w:val="003D055D"/>
    <w:rsid w:val="003F285F"/>
    <w:rsid w:val="003F3364"/>
    <w:rsid w:val="003F77D2"/>
    <w:rsid w:val="00403D6E"/>
    <w:rsid w:val="004100A1"/>
    <w:rsid w:val="00413067"/>
    <w:rsid w:val="00417044"/>
    <w:rsid w:val="00445CD1"/>
    <w:rsid w:val="00453D19"/>
    <w:rsid w:val="00454258"/>
    <w:rsid w:val="0046079D"/>
    <w:rsid w:val="00493E9A"/>
    <w:rsid w:val="00497AC1"/>
    <w:rsid w:val="004C4689"/>
    <w:rsid w:val="004C5033"/>
    <w:rsid w:val="004D350F"/>
    <w:rsid w:val="004F7061"/>
    <w:rsid w:val="004F7414"/>
    <w:rsid w:val="00511E37"/>
    <w:rsid w:val="005318F6"/>
    <w:rsid w:val="005360C1"/>
    <w:rsid w:val="005367E1"/>
    <w:rsid w:val="0054339D"/>
    <w:rsid w:val="00553D3C"/>
    <w:rsid w:val="00564386"/>
    <w:rsid w:val="0057476C"/>
    <w:rsid w:val="005759D3"/>
    <w:rsid w:val="00577988"/>
    <w:rsid w:val="005834F8"/>
    <w:rsid w:val="005A2E07"/>
    <w:rsid w:val="005B01A7"/>
    <w:rsid w:val="005B398F"/>
    <w:rsid w:val="005F2FFB"/>
    <w:rsid w:val="005F377B"/>
    <w:rsid w:val="005F7B95"/>
    <w:rsid w:val="00601107"/>
    <w:rsid w:val="006027D5"/>
    <w:rsid w:val="00607809"/>
    <w:rsid w:val="00631F95"/>
    <w:rsid w:val="00632434"/>
    <w:rsid w:val="006408EB"/>
    <w:rsid w:val="006450F5"/>
    <w:rsid w:val="00655092"/>
    <w:rsid w:val="00665500"/>
    <w:rsid w:val="006A317E"/>
    <w:rsid w:val="006C03F3"/>
    <w:rsid w:val="006C2455"/>
    <w:rsid w:val="006D3593"/>
    <w:rsid w:val="006D6CA0"/>
    <w:rsid w:val="006E468C"/>
    <w:rsid w:val="006F1171"/>
    <w:rsid w:val="006F6DB2"/>
    <w:rsid w:val="00701660"/>
    <w:rsid w:val="00706985"/>
    <w:rsid w:val="00714F10"/>
    <w:rsid w:val="00715CAF"/>
    <w:rsid w:val="00722213"/>
    <w:rsid w:val="00740362"/>
    <w:rsid w:val="00741054"/>
    <w:rsid w:val="00747E0B"/>
    <w:rsid w:val="00757DD7"/>
    <w:rsid w:val="007905AF"/>
    <w:rsid w:val="0079390B"/>
    <w:rsid w:val="00794C24"/>
    <w:rsid w:val="007A2A5B"/>
    <w:rsid w:val="007A4885"/>
    <w:rsid w:val="007B19F3"/>
    <w:rsid w:val="007C2772"/>
    <w:rsid w:val="007C6354"/>
    <w:rsid w:val="007D5308"/>
    <w:rsid w:val="007D59AB"/>
    <w:rsid w:val="007E67F4"/>
    <w:rsid w:val="007E6DBA"/>
    <w:rsid w:val="0081473E"/>
    <w:rsid w:val="00814FE3"/>
    <w:rsid w:val="00817186"/>
    <w:rsid w:val="00826A0A"/>
    <w:rsid w:val="00855D31"/>
    <w:rsid w:val="008654C3"/>
    <w:rsid w:val="00871D54"/>
    <w:rsid w:val="00873335"/>
    <w:rsid w:val="00876075"/>
    <w:rsid w:val="00884DB3"/>
    <w:rsid w:val="0089245C"/>
    <w:rsid w:val="008A48D1"/>
    <w:rsid w:val="008B0C1F"/>
    <w:rsid w:val="008B2BE4"/>
    <w:rsid w:val="008C30A8"/>
    <w:rsid w:val="008D00B6"/>
    <w:rsid w:val="008F56E6"/>
    <w:rsid w:val="008F6A4C"/>
    <w:rsid w:val="009024A5"/>
    <w:rsid w:val="009043C9"/>
    <w:rsid w:val="009145CE"/>
    <w:rsid w:val="009323CA"/>
    <w:rsid w:val="009430E5"/>
    <w:rsid w:val="0094369A"/>
    <w:rsid w:val="0095078D"/>
    <w:rsid w:val="00955B14"/>
    <w:rsid w:val="00965AB5"/>
    <w:rsid w:val="00973BF1"/>
    <w:rsid w:val="009757B1"/>
    <w:rsid w:val="0098195B"/>
    <w:rsid w:val="00984F4F"/>
    <w:rsid w:val="009957B0"/>
    <w:rsid w:val="009958F0"/>
    <w:rsid w:val="009A3E79"/>
    <w:rsid w:val="009D572B"/>
    <w:rsid w:val="009D5A58"/>
    <w:rsid w:val="009D7931"/>
    <w:rsid w:val="009F53E5"/>
    <w:rsid w:val="00A118B4"/>
    <w:rsid w:val="00A472C0"/>
    <w:rsid w:val="00A52425"/>
    <w:rsid w:val="00A5725F"/>
    <w:rsid w:val="00A6172E"/>
    <w:rsid w:val="00A82E17"/>
    <w:rsid w:val="00A95453"/>
    <w:rsid w:val="00AA5030"/>
    <w:rsid w:val="00AC05D9"/>
    <w:rsid w:val="00AD1953"/>
    <w:rsid w:val="00AD688E"/>
    <w:rsid w:val="00AE0F95"/>
    <w:rsid w:val="00AE2D7C"/>
    <w:rsid w:val="00AF0AA7"/>
    <w:rsid w:val="00AF1B21"/>
    <w:rsid w:val="00B038C7"/>
    <w:rsid w:val="00B245EB"/>
    <w:rsid w:val="00B24881"/>
    <w:rsid w:val="00B250D5"/>
    <w:rsid w:val="00B307EF"/>
    <w:rsid w:val="00B35045"/>
    <w:rsid w:val="00B476C9"/>
    <w:rsid w:val="00B47B2A"/>
    <w:rsid w:val="00B5024B"/>
    <w:rsid w:val="00B63B9E"/>
    <w:rsid w:val="00B70F6C"/>
    <w:rsid w:val="00B728F2"/>
    <w:rsid w:val="00B764E9"/>
    <w:rsid w:val="00B80E36"/>
    <w:rsid w:val="00B9116E"/>
    <w:rsid w:val="00BB15E3"/>
    <w:rsid w:val="00BB2E0D"/>
    <w:rsid w:val="00BB575C"/>
    <w:rsid w:val="00BC3077"/>
    <w:rsid w:val="00BD0EFF"/>
    <w:rsid w:val="00BD543A"/>
    <w:rsid w:val="00BD7D6C"/>
    <w:rsid w:val="00BE0F17"/>
    <w:rsid w:val="00BE42F7"/>
    <w:rsid w:val="00BF6A10"/>
    <w:rsid w:val="00BF75AB"/>
    <w:rsid w:val="00BF75D0"/>
    <w:rsid w:val="00BF7BD0"/>
    <w:rsid w:val="00C0230F"/>
    <w:rsid w:val="00C11524"/>
    <w:rsid w:val="00C21E14"/>
    <w:rsid w:val="00C272DF"/>
    <w:rsid w:val="00C3287F"/>
    <w:rsid w:val="00C35BD4"/>
    <w:rsid w:val="00C448CD"/>
    <w:rsid w:val="00C55F03"/>
    <w:rsid w:val="00C6216B"/>
    <w:rsid w:val="00C73654"/>
    <w:rsid w:val="00C77B32"/>
    <w:rsid w:val="00C87F44"/>
    <w:rsid w:val="00C923A2"/>
    <w:rsid w:val="00CA0287"/>
    <w:rsid w:val="00CA0ADF"/>
    <w:rsid w:val="00CB2860"/>
    <w:rsid w:val="00CB35E0"/>
    <w:rsid w:val="00CC25BF"/>
    <w:rsid w:val="00CC412B"/>
    <w:rsid w:val="00CC6CD4"/>
    <w:rsid w:val="00CE055E"/>
    <w:rsid w:val="00CE5DA5"/>
    <w:rsid w:val="00CF2CB0"/>
    <w:rsid w:val="00D02A86"/>
    <w:rsid w:val="00D04DA2"/>
    <w:rsid w:val="00D25EAD"/>
    <w:rsid w:val="00D33B3E"/>
    <w:rsid w:val="00D43FC3"/>
    <w:rsid w:val="00D71F62"/>
    <w:rsid w:val="00D72775"/>
    <w:rsid w:val="00D7671A"/>
    <w:rsid w:val="00D84072"/>
    <w:rsid w:val="00DA6A5E"/>
    <w:rsid w:val="00DD0E0D"/>
    <w:rsid w:val="00DD695F"/>
    <w:rsid w:val="00DE34A3"/>
    <w:rsid w:val="00DF27AD"/>
    <w:rsid w:val="00DF3E51"/>
    <w:rsid w:val="00DF6546"/>
    <w:rsid w:val="00E21551"/>
    <w:rsid w:val="00E25F57"/>
    <w:rsid w:val="00E373C7"/>
    <w:rsid w:val="00E56C9C"/>
    <w:rsid w:val="00E61A03"/>
    <w:rsid w:val="00E621C0"/>
    <w:rsid w:val="00E81AA3"/>
    <w:rsid w:val="00E84B15"/>
    <w:rsid w:val="00E91F94"/>
    <w:rsid w:val="00EB4A20"/>
    <w:rsid w:val="00EC7F6F"/>
    <w:rsid w:val="00ED515B"/>
    <w:rsid w:val="00EE24A5"/>
    <w:rsid w:val="00EF397C"/>
    <w:rsid w:val="00F03D36"/>
    <w:rsid w:val="00F1394C"/>
    <w:rsid w:val="00F14320"/>
    <w:rsid w:val="00F24B95"/>
    <w:rsid w:val="00F267D3"/>
    <w:rsid w:val="00F3328C"/>
    <w:rsid w:val="00F3438D"/>
    <w:rsid w:val="00F40931"/>
    <w:rsid w:val="00F41C7A"/>
    <w:rsid w:val="00F5638C"/>
    <w:rsid w:val="00F56AA8"/>
    <w:rsid w:val="00F63129"/>
    <w:rsid w:val="00F80294"/>
    <w:rsid w:val="00F85561"/>
    <w:rsid w:val="00F92B48"/>
    <w:rsid w:val="00F96BD1"/>
    <w:rsid w:val="00FA2983"/>
    <w:rsid w:val="00FB7B47"/>
    <w:rsid w:val="00FC2EE2"/>
    <w:rsid w:val="00FC6C53"/>
    <w:rsid w:val="00FC7415"/>
    <w:rsid w:val="00FE1C81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61D85"/>
  <w15:docId w15:val="{4A950CB6-320A-40D4-A7B2-F39E5725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79D"/>
  </w:style>
  <w:style w:type="paragraph" w:styleId="Heading1">
    <w:name w:val="heading 1"/>
    <w:basedOn w:val="Normal"/>
    <w:next w:val="Normal"/>
    <w:link w:val="Heading1Char"/>
    <w:qFormat/>
    <w:rsid w:val="008654C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654C3"/>
    <w:pPr>
      <w:keepNext/>
      <w:numPr>
        <w:ilvl w:val="1"/>
        <w:numId w:val="8"/>
      </w:numPr>
      <w:spacing w:before="120" w:after="180" w:line="240" w:lineRule="auto"/>
      <w:outlineLvl w:val="1"/>
    </w:pPr>
    <w:rPr>
      <w:rFonts w:ascii="CHelvBold" w:eastAsia="Times New Roman" w:hAnsi="CHelvBold" w:cs="Arial"/>
      <w:bCs/>
      <w:iCs/>
      <w:caps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8654C3"/>
    <w:pPr>
      <w:keepNext/>
      <w:numPr>
        <w:ilvl w:val="2"/>
        <w:numId w:val="8"/>
      </w:numPr>
      <w:spacing w:before="360" w:after="240" w:line="240" w:lineRule="auto"/>
      <w:jc w:val="both"/>
      <w:outlineLvl w:val="2"/>
    </w:pPr>
    <w:rPr>
      <w:rFonts w:ascii="CHelvBold" w:eastAsia="Times New Roman" w:hAnsi="CHelvBold" w:cs="Arial"/>
      <w:bCs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FC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FC3"/>
  </w:style>
  <w:style w:type="paragraph" w:styleId="Footer">
    <w:name w:val="footer"/>
    <w:basedOn w:val="Normal"/>
    <w:link w:val="FooterChar"/>
    <w:uiPriority w:val="99"/>
    <w:unhideWhenUsed/>
    <w:rsid w:val="00D43FC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FC3"/>
  </w:style>
  <w:style w:type="paragraph" w:styleId="NormalWeb">
    <w:name w:val="Normal (Web)"/>
    <w:basedOn w:val="Normal"/>
    <w:uiPriority w:val="99"/>
    <w:semiHidden/>
    <w:unhideWhenUsed/>
    <w:rsid w:val="00BF7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clan">
    <w:name w:val="clan"/>
    <w:basedOn w:val="Normal"/>
    <w:uiPriority w:val="99"/>
    <w:semiHidden/>
    <w:rsid w:val="00BF7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Normal1">
    <w:name w:val="Normal1"/>
    <w:basedOn w:val="Normal"/>
    <w:rsid w:val="00CC6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F24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5B01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654C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654C3"/>
    <w:rPr>
      <w:rFonts w:ascii="CHelvBold" w:eastAsia="Times New Roman" w:hAnsi="CHelvBold" w:cs="Arial"/>
      <w:bCs/>
      <w:iCs/>
      <w:cap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8654C3"/>
    <w:rPr>
      <w:rFonts w:ascii="CHelvBold" w:eastAsia="Times New Roman" w:hAnsi="CHelvBold" w:cs="Arial"/>
      <w:bCs/>
      <w:szCs w:val="20"/>
      <w:lang w:val="en-GB"/>
    </w:rPr>
  </w:style>
  <w:style w:type="paragraph" w:customStyle="1" w:styleId="Style1">
    <w:name w:val="Style1"/>
    <w:basedOn w:val="Heading1"/>
    <w:rsid w:val="008654C3"/>
    <w:pPr>
      <w:numPr>
        <w:numId w:val="8"/>
      </w:numPr>
      <w:pBdr>
        <w:bottom w:val="single" w:sz="4" w:space="1" w:color="auto"/>
      </w:pBdr>
      <w:spacing w:before="600" w:after="480"/>
    </w:pPr>
    <w:rPr>
      <w:rFonts w:ascii="CHelvBold" w:hAnsi="CHelvBold"/>
      <w:b w:val="0"/>
      <w:i/>
      <w:sz w:val="24"/>
      <w:szCs w:val="36"/>
    </w:rPr>
  </w:style>
  <w:style w:type="paragraph" w:customStyle="1" w:styleId="WW-BodyText2">
    <w:name w:val="WW-Body Text 2"/>
    <w:basedOn w:val="Normal"/>
    <w:rsid w:val="008654C3"/>
    <w:pPr>
      <w:suppressAutoHyphens/>
      <w:spacing w:line="240" w:lineRule="auto"/>
      <w:ind w:right="-4"/>
      <w:jc w:val="both"/>
    </w:pPr>
    <w:rPr>
      <w:rFonts w:ascii="CHelvPlain" w:eastAsia="Times New Roman" w:hAnsi="CHelvPlain" w:cs="CHelvPlain"/>
      <w:sz w:val="24"/>
      <w:szCs w:val="20"/>
      <w:lang w:eastAsia="zh-CN"/>
    </w:rPr>
  </w:style>
  <w:style w:type="paragraph" w:styleId="NoSpacing">
    <w:name w:val="No Spacing"/>
    <w:uiPriority w:val="1"/>
    <w:qFormat/>
    <w:rsid w:val="001245F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FC1F3-4250-4C32-BEAB-6798BA4B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Mubera</dc:creator>
  <cp:lastModifiedBy>Opstina Pp</cp:lastModifiedBy>
  <cp:revision>25</cp:revision>
  <cp:lastPrinted>2023-03-13T12:13:00Z</cp:lastPrinted>
  <dcterms:created xsi:type="dcterms:W3CDTF">2023-03-03T09:17:00Z</dcterms:created>
  <dcterms:modified xsi:type="dcterms:W3CDTF">2023-03-13T12:13:00Z</dcterms:modified>
</cp:coreProperties>
</file>