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BE2B" w14:textId="0C38D3CA" w:rsidR="009550FE" w:rsidRPr="005B2069" w:rsidRDefault="003B6D62" w:rsidP="009550FE">
      <w:pPr>
        <w:pStyle w:val="BodyText"/>
        <w:spacing w:before="82"/>
        <w:ind w:right="114" w:firstLine="719"/>
        <w:jc w:val="both"/>
        <w:rPr>
          <w:lang w:val="ru-RU"/>
        </w:rPr>
      </w:pPr>
      <w:r w:rsidRPr="005B2069">
        <w:rPr>
          <w:lang w:val="ru-RU"/>
        </w:rPr>
        <w:t>На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основу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члана</w:t>
      </w:r>
      <w:r w:rsidR="009550FE" w:rsidRPr="005B2069">
        <w:rPr>
          <w:lang w:val="ru-RU"/>
        </w:rPr>
        <w:t xml:space="preserve"> 10. </w:t>
      </w:r>
      <w:r w:rsidRPr="005B2069">
        <w:rPr>
          <w:lang w:val="ru-RU"/>
        </w:rPr>
        <w:t>Статута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(</w:t>
      </w:r>
      <w:r w:rsidR="009550FE" w:rsidRPr="005B2069">
        <w:t>„</w:t>
      </w:r>
      <w:r w:rsidRPr="005B2069">
        <w:rPr>
          <w:lang w:val="ru-RU"/>
        </w:rPr>
        <w:t>Службени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гласник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t>“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број</w:t>
      </w:r>
      <w:r w:rsidR="009550FE" w:rsidRPr="005B2069">
        <w:rPr>
          <w:lang w:val="ru-RU"/>
        </w:rPr>
        <w:t xml:space="preserve"> 3/2019</w:t>
      </w:r>
      <w:r w:rsidR="009550FE" w:rsidRPr="005B2069">
        <w:t>,3/21,6/22</w:t>
      </w:r>
      <w:r w:rsidR="009550FE" w:rsidRPr="005B2069">
        <w:rPr>
          <w:lang w:val="ru-RU"/>
        </w:rPr>
        <w:t xml:space="preserve">)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члан</w:t>
      </w:r>
      <w:r w:rsidR="00B077B2" w:rsidRPr="005B2069">
        <w:rPr>
          <w:lang w:val="ru-RU"/>
        </w:rPr>
        <w:t>а</w:t>
      </w:r>
      <w:r w:rsidR="009550FE" w:rsidRPr="005B2069">
        <w:rPr>
          <w:lang w:val="ru-RU"/>
        </w:rPr>
        <w:t xml:space="preserve"> 7.</w:t>
      </w:r>
      <w:r w:rsidR="00B077B2" w:rsidRPr="005B2069">
        <w:rPr>
          <w:lang w:val="ru-RU"/>
        </w:rPr>
        <w:t>став 4.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="00B077B2" w:rsidRPr="005B2069">
        <w:rPr>
          <w:lang w:val="ru-RU"/>
        </w:rPr>
        <w:t xml:space="preserve">члана </w:t>
      </w:r>
      <w:r w:rsidR="009550FE" w:rsidRPr="005B2069">
        <w:rPr>
          <w:lang w:val="ru-RU"/>
        </w:rPr>
        <w:t xml:space="preserve">13. </w:t>
      </w:r>
      <w:r w:rsidRPr="005B2069">
        <w:rPr>
          <w:lang w:val="ru-RU"/>
        </w:rPr>
        <w:t>Одлуке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наградама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јавним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признањима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(</w:t>
      </w:r>
      <w:r w:rsidR="009550FE" w:rsidRPr="005B2069">
        <w:t>„</w:t>
      </w:r>
      <w:r w:rsidRPr="005B2069">
        <w:rPr>
          <w:lang w:val="ru-RU"/>
        </w:rPr>
        <w:t>Службени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гласник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t>“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број</w:t>
      </w:r>
      <w:r w:rsidR="009550FE" w:rsidRPr="005B2069">
        <w:rPr>
          <w:lang w:val="ru-RU"/>
        </w:rPr>
        <w:t xml:space="preserve"> 7/2017</w:t>
      </w:r>
      <w:r w:rsidR="00091199">
        <w:t>,17/2020</w:t>
      </w:r>
      <w:r w:rsidR="00B077B2" w:rsidRPr="005B2069">
        <w:rPr>
          <w:lang w:val="sr-Cyrl-RS"/>
        </w:rPr>
        <w:t xml:space="preserve"> и 5/2024</w:t>
      </w:r>
      <w:r w:rsidR="009550FE" w:rsidRPr="005B2069">
        <w:rPr>
          <w:lang w:val="ru-RU"/>
        </w:rPr>
        <w:t>)</w:t>
      </w:r>
      <w:r w:rsidR="003E024F">
        <w:rPr>
          <w:lang w:val="ru-RU"/>
        </w:rPr>
        <w:t xml:space="preserve"> и Одлуке о расписивању Јавног позива за доделу награда општине Пријепоље и јавног признања Почасни грађанин општине Пријепоље за 2024.годину број 07-9/24 од 21.05.2024.године,</w:t>
      </w:r>
      <w:r w:rsidR="009550FE" w:rsidRPr="005B2069">
        <w:rPr>
          <w:lang w:val="ru-RU"/>
        </w:rPr>
        <w:t xml:space="preserve"> </w:t>
      </w:r>
      <w:r w:rsidR="00B077B2" w:rsidRPr="005B2069">
        <w:rPr>
          <w:lang w:val="ru-RU"/>
        </w:rPr>
        <w:t>Општинско веће 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објављује</w:t>
      </w:r>
    </w:p>
    <w:p w14:paraId="705027B9" w14:textId="25A27105" w:rsidR="009550FE" w:rsidRPr="005B2069" w:rsidRDefault="003B6D62" w:rsidP="009550FE">
      <w:pPr>
        <w:pStyle w:val="Heading1"/>
        <w:spacing w:before="202"/>
        <w:jc w:val="center"/>
        <w:rPr>
          <w:lang w:val="ru-RU"/>
        </w:rPr>
      </w:pPr>
      <w:r w:rsidRPr="005B2069">
        <w:rPr>
          <w:lang w:val="ru-RU"/>
        </w:rPr>
        <w:t>ЈАВНИ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ПОЗИВ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ДОСТАВЉАЊЕ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ИНИЦИЈАТИВА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ДОДЕЛУ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НАГРАДЕ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ЈАВНОГ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ПРИЗНАЊА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ПОЧАСНИ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ГРАЂАНИН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b w:val="0"/>
          <w:lang w:val="ru-RU"/>
        </w:rPr>
        <w:t xml:space="preserve"> </w:t>
      </w:r>
      <w:r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20</w:t>
      </w:r>
      <w:r w:rsidR="009550FE" w:rsidRPr="005B2069">
        <w:t>2</w:t>
      </w:r>
      <w:r w:rsidR="00B077B2" w:rsidRPr="005B2069">
        <w:rPr>
          <w:lang w:val="sr-Cyrl-RS"/>
        </w:rPr>
        <w:t>4</w:t>
      </w:r>
      <w:r w:rsidR="009550FE" w:rsidRPr="005B2069">
        <w:rPr>
          <w:lang w:val="ru-RU"/>
        </w:rPr>
        <w:t>.</w:t>
      </w:r>
      <w:r w:rsidRPr="005B2069">
        <w:rPr>
          <w:lang w:val="ru-RU"/>
        </w:rPr>
        <w:t>ГОДИНУ</w:t>
      </w:r>
    </w:p>
    <w:p w14:paraId="4E10D593" w14:textId="2FD2AEB4" w:rsidR="009550FE" w:rsidRPr="005B2069" w:rsidRDefault="003B6D62" w:rsidP="009550FE">
      <w:pPr>
        <w:pStyle w:val="BodyText"/>
        <w:spacing w:before="199"/>
        <w:ind w:right="173"/>
        <w:jc w:val="both"/>
        <w:rPr>
          <w:lang w:val="ru-RU"/>
        </w:rPr>
      </w:pPr>
      <w:r w:rsidRPr="005B2069">
        <w:rPr>
          <w:lang w:val="ru-RU"/>
        </w:rPr>
        <w:t>Општина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додељује</w:t>
      </w:r>
      <w:r w:rsidR="009550FE" w:rsidRPr="005B2069">
        <w:rPr>
          <w:lang w:val="ru-RU"/>
        </w:rPr>
        <w:t>:</w:t>
      </w:r>
    </w:p>
    <w:p w14:paraId="76DE3B7F" w14:textId="77777777" w:rsidR="009550FE" w:rsidRPr="005B2069" w:rsidRDefault="009550FE" w:rsidP="009550FE">
      <w:pPr>
        <w:pStyle w:val="BodyText"/>
        <w:spacing w:before="1"/>
        <w:ind w:left="0"/>
        <w:rPr>
          <w:lang w:val="ru-RU"/>
        </w:rPr>
      </w:pPr>
    </w:p>
    <w:p w14:paraId="469D61D6" w14:textId="78E7C452" w:rsidR="009550FE" w:rsidRPr="005B2069" w:rsidRDefault="003B6D62" w:rsidP="009550FE">
      <w:pPr>
        <w:pStyle w:val="Heading1"/>
        <w:numPr>
          <w:ilvl w:val="0"/>
          <w:numId w:val="1"/>
        </w:numPr>
        <w:tabs>
          <w:tab w:val="left" w:pos="247"/>
        </w:tabs>
        <w:ind w:hanging="146"/>
        <w:jc w:val="both"/>
      </w:pPr>
      <w:r w:rsidRPr="005B2069">
        <w:t>НАГРАДЕ</w:t>
      </w:r>
      <w:r w:rsidR="009550FE" w:rsidRPr="005B2069">
        <w:t xml:space="preserve"> </w:t>
      </w:r>
      <w:r w:rsidRPr="005B2069">
        <w:t>ОПШТИНЕ</w:t>
      </w:r>
      <w:r w:rsidR="009550FE" w:rsidRPr="005B2069">
        <w:rPr>
          <w:spacing w:val="-1"/>
        </w:rPr>
        <w:t xml:space="preserve"> </w:t>
      </w:r>
      <w:r w:rsidRPr="005B2069">
        <w:t>ПРИЈЕПОЉЕ</w:t>
      </w:r>
      <w:r w:rsidR="009550FE" w:rsidRPr="005B2069">
        <w:t>,</w:t>
      </w:r>
    </w:p>
    <w:p w14:paraId="1EBF1B65" w14:textId="296BF128" w:rsidR="009550FE" w:rsidRPr="005B2069" w:rsidRDefault="003B6D62" w:rsidP="009550FE">
      <w:pPr>
        <w:pStyle w:val="ListParagraph"/>
        <w:numPr>
          <w:ilvl w:val="0"/>
          <w:numId w:val="1"/>
        </w:numPr>
        <w:tabs>
          <w:tab w:val="left" w:pos="247"/>
        </w:tabs>
        <w:ind w:hanging="146"/>
        <w:rPr>
          <w:b/>
          <w:sz w:val="24"/>
          <w:szCs w:val="24"/>
          <w:lang w:val="ru-RU"/>
        </w:rPr>
      </w:pPr>
      <w:r w:rsidRPr="005B2069">
        <w:rPr>
          <w:b/>
          <w:sz w:val="24"/>
          <w:szCs w:val="24"/>
          <w:lang w:val="ru-RU"/>
        </w:rPr>
        <w:t>ЈАВНО</w:t>
      </w:r>
      <w:r w:rsidR="009550FE" w:rsidRPr="005B2069">
        <w:rPr>
          <w:b/>
          <w:sz w:val="24"/>
          <w:szCs w:val="24"/>
          <w:lang w:val="ru-RU"/>
        </w:rPr>
        <w:t xml:space="preserve"> </w:t>
      </w:r>
      <w:r w:rsidRPr="005B2069">
        <w:rPr>
          <w:b/>
          <w:sz w:val="24"/>
          <w:szCs w:val="24"/>
          <w:lang w:val="ru-RU"/>
        </w:rPr>
        <w:t>ПРИЗНАЊЕ</w:t>
      </w:r>
      <w:r w:rsidR="00F23719">
        <w:rPr>
          <w:b/>
          <w:sz w:val="24"/>
          <w:szCs w:val="24"/>
        </w:rPr>
        <w:t xml:space="preserve"> </w:t>
      </w:r>
      <w:r w:rsidRPr="005B2069">
        <w:rPr>
          <w:b/>
          <w:sz w:val="24"/>
          <w:szCs w:val="24"/>
          <w:lang w:val="ru-RU"/>
        </w:rPr>
        <w:t>ПОЧАСНИ</w:t>
      </w:r>
      <w:r w:rsidR="009550FE" w:rsidRPr="005B2069">
        <w:rPr>
          <w:b/>
          <w:sz w:val="24"/>
          <w:szCs w:val="24"/>
          <w:lang w:val="ru-RU"/>
        </w:rPr>
        <w:t xml:space="preserve"> </w:t>
      </w:r>
      <w:r w:rsidRPr="005B2069">
        <w:rPr>
          <w:b/>
          <w:sz w:val="24"/>
          <w:szCs w:val="24"/>
          <w:lang w:val="ru-RU"/>
        </w:rPr>
        <w:t>ГРАЂАНИН</w:t>
      </w:r>
      <w:r w:rsidR="009550FE" w:rsidRPr="005B2069">
        <w:rPr>
          <w:b/>
          <w:sz w:val="24"/>
          <w:szCs w:val="24"/>
          <w:lang w:val="ru-RU"/>
        </w:rPr>
        <w:t xml:space="preserve"> </w:t>
      </w:r>
      <w:r w:rsidRPr="005B2069">
        <w:rPr>
          <w:b/>
          <w:sz w:val="24"/>
          <w:szCs w:val="24"/>
          <w:lang w:val="ru-RU"/>
        </w:rPr>
        <w:t>ОПШТИНЕ</w:t>
      </w:r>
      <w:r w:rsidR="009550FE" w:rsidRPr="005B2069">
        <w:rPr>
          <w:b/>
          <w:spacing w:val="-5"/>
          <w:sz w:val="24"/>
          <w:szCs w:val="24"/>
          <w:lang w:val="ru-RU"/>
        </w:rPr>
        <w:t xml:space="preserve"> </w:t>
      </w:r>
      <w:r w:rsidRPr="005B2069">
        <w:rPr>
          <w:b/>
          <w:sz w:val="24"/>
          <w:szCs w:val="24"/>
          <w:lang w:val="ru-RU"/>
        </w:rPr>
        <w:t>ПРИЈЕПОЉЕ</w:t>
      </w:r>
      <w:r w:rsidR="000A6EBD">
        <w:rPr>
          <w:b/>
          <w:sz w:val="24"/>
          <w:szCs w:val="24"/>
        </w:rPr>
        <w:t>,</w:t>
      </w:r>
    </w:p>
    <w:p w14:paraId="4888A5B3" w14:textId="1257F547" w:rsidR="00EB08D2" w:rsidRPr="005B2069" w:rsidRDefault="00EB08D2" w:rsidP="009550FE">
      <w:pPr>
        <w:pStyle w:val="ListParagraph"/>
        <w:numPr>
          <w:ilvl w:val="0"/>
          <w:numId w:val="1"/>
        </w:numPr>
        <w:tabs>
          <w:tab w:val="left" w:pos="247"/>
        </w:tabs>
        <w:ind w:hanging="146"/>
        <w:rPr>
          <w:b/>
          <w:sz w:val="24"/>
          <w:szCs w:val="24"/>
          <w:lang w:val="ru-RU"/>
        </w:rPr>
      </w:pPr>
      <w:r w:rsidRPr="005B2069">
        <w:rPr>
          <w:b/>
          <w:sz w:val="24"/>
          <w:szCs w:val="24"/>
          <w:lang w:val="ru-RU"/>
        </w:rPr>
        <w:t>ЗАХВАЛНИЦЕ ОПШТИНЕ ПРИЈЕПОЉЕ,</w:t>
      </w:r>
    </w:p>
    <w:p w14:paraId="7DAA812E" w14:textId="53694CF4" w:rsidR="00EB08D2" w:rsidRPr="005B2069" w:rsidRDefault="00EB08D2" w:rsidP="009550FE">
      <w:pPr>
        <w:pStyle w:val="ListParagraph"/>
        <w:numPr>
          <w:ilvl w:val="0"/>
          <w:numId w:val="1"/>
        </w:numPr>
        <w:tabs>
          <w:tab w:val="left" w:pos="247"/>
        </w:tabs>
        <w:ind w:hanging="146"/>
        <w:rPr>
          <w:b/>
          <w:sz w:val="24"/>
          <w:szCs w:val="24"/>
          <w:lang w:val="ru-RU"/>
        </w:rPr>
      </w:pPr>
      <w:r w:rsidRPr="005B2069">
        <w:rPr>
          <w:b/>
          <w:sz w:val="24"/>
          <w:szCs w:val="24"/>
          <w:lang w:val="ru-RU"/>
        </w:rPr>
        <w:t>НОВЧАНЕ НАГРАДЕ ОПШТИНЕ ПРИЈЕПОЉЕ.</w:t>
      </w:r>
    </w:p>
    <w:p w14:paraId="248AC490" w14:textId="77777777" w:rsidR="009550FE" w:rsidRPr="005B2069" w:rsidRDefault="009550FE" w:rsidP="009550FE">
      <w:pPr>
        <w:pStyle w:val="BodyText"/>
        <w:spacing w:before="2"/>
        <w:ind w:left="0"/>
        <w:rPr>
          <w:b/>
          <w:lang w:val="ru-RU"/>
        </w:rPr>
      </w:pPr>
    </w:p>
    <w:p w14:paraId="7AA39E1A" w14:textId="7DAACFA0" w:rsidR="009550FE" w:rsidRPr="005B2069" w:rsidRDefault="003B6D62" w:rsidP="009550FE">
      <w:pPr>
        <w:pStyle w:val="ListParagraph"/>
        <w:numPr>
          <w:ilvl w:val="0"/>
          <w:numId w:val="2"/>
        </w:numPr>
        <w:tabs>
          <w:tab w:val="left" w:pos="235"/>
        </w:tabs>
        <w:spacing w:before="1"/>
        <w:ind w:hanging="134"/>
        <w:rPr>
          <w:b/>
          <w:sz w:val="24"/>
          <w:szCs w:val="24"/>
        </w:rPr>
      </w:pPr>
      <w:r w:rsidRPr="005B2069">
        <w:rPr>
          <w:b/>
          <w:sz w:val="24"/>
          <w:szCs w:val="24"/>
        </w:rPr>
        <w:t>НАГРАДА</w:t>
      </w:r>
      <w:r w:rsidR="009550FE" w:rsidRPr="005B2069">
        <w:rPr>
          <w:b/>
          <w:sz w:val="24"/>
          <w:szCs w:val="24"/>
        </w:rPr>
        <w:t xml:space="preserve"> </w:t>
      </w:r>
      <w:r w:rsidRPr="005B2069">
        <w:rPr>
          <w:b/>
          <w:sz w:val="24"/>
          <w:szCs w:val="24"/>
        </w:rPr>
        <w:t>ОПШТИНЕ</w:t>
      </w:r>
      <w:r w:rsidR="009550FE" w:rsidRPr="005B2069">
        <w:rPr>
          <w:b/>
          <w:spacing w:val="-7"/>
          <w:sz w:val="24"/>
          <w:szCs w:val="24"/>
        </w:rPr>
        <w:t xml:space="preserve"> </w:t>
      </w:r>
      <w:r w:rsidRPr="005B2069">
        <w:rPr>
          <w:b/>
          <w:sz w:val="24"/>
          <w:szCs w:val="24"/>
        </w:rPr>
        <w:t>ПРИЈЕПОЉЕ</w:t>
      </w:r>
    </w:p>
    <w:p w14:paraId="71F54AD2" w14:textId="54C4DADB" w:rsidR="009550FE" w:rsidRPr="005B2069" w:rsidRDefault="003B6D62" w:rsidP="003B6D62">
      <w:pPr>
        <w:pStyle w:val="BodyText"/>
        <w:spacing w:before="196"/>
        <w:ind w:right="116" w:firstLine="134"/>
        <w:jc w:val="both"/>
        <w:rPr>
          <w:lang w:val="ru-RU"/>
        </w:rPr>
      </w:pPr>
      <w:r w:rsidRPr="005B2069">
        <w:t xml:space="preserve">        </w:t>
      </w:r>
      <w:r w:rsidRPr="005B2069">
        <w:rPr>
          <w:lang w:val="ru-RU"/>
        </w:rPr>
        <w:t>Награда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може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доделити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физичком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правном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лицу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које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има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пребивалиште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односно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седиште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послују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територији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физичким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правним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лицима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која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имају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пребивалиште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односно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седиште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ван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територије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иностранству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под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условом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њихова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достигнућа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стваралаштво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везани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ако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дали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посебан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допринос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друштвеном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привредном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развоју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>.</w:t>
      </w:r>
    </w:p>
    <w:p w14:paraId="6A445266" w14:textId="0F29E1B7" w:rsidR="009550FE" w:rsidRPr="005B2069" w:rsidRDefault="003B6D62" w:rsidP="009550FE">
      <w:pPr>
        <w:pStyle w:val="BodyText"/>
        <w:spacing w:before="200"/>
        <w:ind w:right="126"/>
        <w:jc w:val="both"/>
        <w:rPr>
          <w:lang w:val="ru-RU"/>
        </w:rPr>
      </w:pPr>
      <w:r w:rsidRPr="005B2069">
        <w:t xml:space="preserve">          </w:t>
      </w:r>
      <w:r w:rsidRPr="005B2069">
        <w:rPr>
          <w:lang w:val="ru-RU"/>
        </w:rPr>
        <w:t>Основни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критеријуми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доделу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Награде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значајна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остварења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области</w:t>
      </w:r>
      <w:r w:rsidR="009550FE" w:rsidRPr="005B2069">
        <w:rPr>
          <w:lang w:val="ru-RU"/>
        </w:rPr>
        <w:t xml:space="preserve"> :</w:t>
      </w:r>
    </w:p>
    <w:p w14:paraId="5A19F37C" w14:textId="42823CA1" w:rsidR="009550FE" w:rsidRPr="005B2069" w:rsidRDefault="009550FE" w:rsidP="009550FE">
      <w:pPr>
        <w:pStyle w:val="BodyText"/>
        <w:spacing w:before="196"/>
        <w:ind w:right="114"/>
        <w:jc w:val="both"/>
        <w:rPr>
          <w:lang w:val="ru-RU"/>
        </w:rPr>
      </w:pPr>
      <w:r w:rsidRPr="005B2069">
        <w:rPr>
          <w:lang w:val="ru-RU"/>
        </w:rPr>
        <w:t xml:space="preserve">- </w:t>
      </w:r>
      <w:r w:rsidR="003B6D62" w:rsidRPr="005B2069">
        <w:rPr>
          <w:lang w:val="ru-RU"/>
        </w:rPr>
        <w:t>привреде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образовања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васпитања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науке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културе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здравствене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заштите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социјалне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дечије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заштите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развоја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локалне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самоуправе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у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другим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областима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стваралаштва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хуманитарног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деловања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у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општини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Пријепоље</w:t>
      </w:r>
      <w:r w:rsidRPr="005B2069">
        <w:rPr>
          <w:lang w:val="ru-RU"/>
        </w:rPr>
        <w:t>.</w:t>
      </w:r>
    </w:p>
    <w:p w14:paraId="309ED37C" w14:textId="77777777" w:rsidR="009550FE" w:rsidRPr="005B2069" w:rsidRDefault="009550FE" w:rsidP="009550FE">
      <w:pPr>
        <w:pStyle w:val="BodyText"/>
        <w:ind w:left="0"/>
        <w:rPr>
          <w:lang w:val="ru-RU"/>
        </w:rPr>
      </w:pPr>
    </w:p>
    <w:p w14:paraId="5824040D" w14:textId="77777777" w:rsidR="009550FE" w:rsidRPr="005B2069" w:rsidRDefault="009550FE" w:rsidP="009550FE">
      <w:pPr>
        <w:pStyle w:val="BodyText"/>
        <w:spacing w:before="10"/>
        <w:ind w:left="0"/>
        <w:rPr>
          <w:lang w:val="ru-RU"/>
        </w:rPr>
      </w:pPr>
    </w:p>
    <w:p w14:paraId="78BC55EA" w14:textId="2BD5DE5D" w:rsidR="009550FE" w:rsidRPr="005B2069" w:rsidRDefault="003B6D62" w:rsidP="009550FE">
      <w:pPr>
        <w:pStyle w:val="Heading1"/>
        <w:numPr>
          <w:ilvl w:val="0"/>
          <w:numId w:val="2"/>
        </w:numPr>
        <w:tabs>
          <w:tab w:val="left" w:pos="303"/>
        </w:tabs>
        <w:ind w:left="302" w:hanging="202"/>
        <w:rPr>
          <w:lang w:val="ru-RU"/>
        </w:rPr>
      </w:pPr>
      <w:r w:rsidRPr="005B2069">
        <w:rPr>
          <w:lang w:val="ru-RU"/>
        </w:rPr>
        <w:t>ЈАВНО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ПРИЗНАЊЕ</w:t>
      </w:r>
      <w:r w:rsidR="009550FE" w:rsidRPr="005B2069">
        <w:rPr>
          <w:lang w:val="ru-RU"/>
        </w:rPr>
        <w:t xml:space="preserve"> - </w:t>
      </w:r>
      <w:r w:rsidRPr="005B2069">
        <w:rPr>
          <w:lang w:val="ru-RU"/>
        </w:rPr>
        <w:t>ПОЧАСНИ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ГРАЂАНИН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spacing w:val="-6"/>
          <w:lang w:val="ru-RU"/>
        </w:rPr>
        <w:t xml:space="preserve"> </w:t>
      </w:r>
      <w:r w:rsidRPr="005B2069">
        <w:rPr>
          <w:lang w:val="ru-RU"/>
        </w:rPr>
        <w:t>ПРИЈЕПОЉЕ</w:t>
      </w:r>
    </w:p>
    <w:p w14:paraId="6C38E120" w14:textId="27BB9B74" w:rsidR="009550FE" w:rsidRPr="005B2069" w:rsidRDefault="003B6D62" w:rsidP="003B6D62">
      <w:pPr>
        <w:pStyle w:val="BodyText"/>
        <w:spacing w:before="199"/>
        <w:ind w:left="0" w:right="114" w:firstLine="100"/>
        <w:jc w:val="both"/>
        <w:rPr>
          <w:lang w:val="ru-RU"/>
        </w:rPr>
      </w:pPr>
      <w:r w:rsidRPr="005B2069">
        <w:t xml:space="preserve">          </w:t>
      </w:r>
      <w:r w:rsidRPr="005B2069">
        <w:rPr>
          <w:lang w:val="ru-RU"/>
        </w:rPr>
        <w:t>Јавно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признање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Почасни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грађанин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може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доделити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појединцу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који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може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имати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пребивалиште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на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територији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или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ван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територије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, </w:t>
      </w:r>
      <w:r w:rsidRPr="005B2069">
        <w:rPr>
          <w:lang w:val="ru-RU"/>
        </w:rPr>
        <w:t>као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појединцу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који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није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држављанин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Републике</w:t>
      </w:r>
      <w:r w:rsidR="009550FE" w:rsidRPr="005B2069">
        <w:rPr>
          <w:lang w:val="ru-RU"/>
        </w:rPr>
        <w:t xml:space="preserve"> </w:t>
      </w:r>
      <w:r w:rsidRPr="005B2069">
        <w:rPr>
          <w:lang w:val="ru-RU"/>
        </w:rPr>
        <w:t>Србије</w:t>
      </w:r>
      <w:r w:rsidR="009550FE" w:rsidRPr="005B2069">
        <w:rPr>
          <w:lang w:val="ru-RU"/>
        </w:rPr>
        <w:t>.</w:t>
      </w:r>
    </w:p>
    <w:p w14:paraId="5D2170D9" w14:textId="5E4F6AA8" w:rsidR="009550FE" w:rsidRPr="005B2069" w:rsidRDefault="00276B21" w:rsidP="00276B21">
      <w:pPr>
        <w:pStyle w:val="BodyText"/>
        <w:spacing w:before="200"/>
        <w:ind w:left="0" w:right="116" w:firstLine="100"/>
        <w:jc w:val="both"/>
        <w:rPr>
          <w:lang w:val="ru-RU"/>
        </w:rPr>
      </w:pPr>
      <w:r w:rsidRPr="005B2069">
        <w:t xml:space="preserve">          </w:t>
      </w:r>
      <w:r w:rsidR="003B6D62" w:rsidRPr="005B2069">
        <w:rPr>
          <w:lang w:val="ru-RU"/>
        </w:rPr>
        <w:t>Основни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критеријуми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за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доделу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Јавног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признања</w:t>
      </w:r>
      <w:r w:rsidR="009550FE" w:rsidRPr="005B2069">
        <w:rPr>
          <w:lang w:val="ru-RU"/>
        </w:rPr>
        <w:t xml:space="preserve"> - </w:t>
      </w:r>
      <w:r w:rsidR="003B6D62" w:rsidRPr="005B2069">
        <w:rPr>
          <w:lang w:val="ru-RU"/>
        </w:rPr>
        <w:t>Почасни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грађанин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општине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Пријепоље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су</w:t>
      </w:r>
      <w:r w:rsidR="009550FE"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да</w:t>
      </w:r>
      <w:r w:rsidR="009550FE" w:rsidRPr="005B2069">
        <w:rPr>
          <w:lang w:val="ru-RU"/>
        </w:rPr>
        <w:t>:</w:t>
      </w:r>
    </w:p>
    <w:p w14:paraId="66F32825" w14:textId="7EB69D7F" w:rsidR="009550FE" w:rsidRPr="005B2069" w:rsidRDefault="009550FE" w:rsidP="009550FE">
      <w:pPr>
        <w:pStyle w:val="BodyText"/>
        <w:spacing w:before="194"/>
        <w:ind w:left="0" w:right="120"/>
        <w:jc w:val="both"/>
        <w:rPr>
          <w:lang w:val="ru-RU"/>
        </w:rPr>
      </w:pPr>
      <w:r w:rsidRPr="005B2069">
        <w:rPr>
          <w:lang w:val="ru-RU"/>
        </w:rPr>
        <w:t xml:space="preserve">- </w:t>
      </w:r>
      <w:r w:rsidR="003B6D62" w:rsidRPr="005B2069">
        <w:rPr>
          <w:lang w:val="ru-RU"/>
        </w:rPr>
        <w:t>појединац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својим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радом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научним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уметничким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политичким</w:t>
      </w:r>
      <w:r w:rsidRPr="005B2069">
        <w:rPr>
          <w:lang w:val="ru-RU"/>
        </w:rPr>
        <w:t xml:space="preserve">, </w:t>
      </w:r>
      <w:r w:rsidR="003B6D62" w:rsidRPr="005B2069">
        <w:rPr>
          <w:lang w:val="ru-RU"/>
        </w:rPr>
        <w:t>хуманитарним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другим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деловањем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изузетно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доприноси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развоју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афирмацији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општине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Пријепоље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у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земљи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</w:t>
      </w:r>
      <w:r w:rsidRPr="005B2069">
        <w:rPr>
          <w:lang w:val="ru-RU"/>
        </w:rPr>
        <w:t xml:space="preserve"> </w:t>
      </w:r>
      <w:r w:rsidR="003B6D62" w:rsidRPr="005B2069">
        <w:rPr>
          <w:lang w:val="ru-RU"/>
        </w:rPr>
        <w:t>иностранству</w:t>
      </w:r>
      <w:r w:rsidRPr="005B2069">
        <w:rPr>
          <w:lang w:val="ru-RU"/>
        </w:rPr>
        <w:t>.</w:t>
      </w:r>
    </w:p>
    <w:p w14:paraId="42A8568F" w14:textId="77777777" w:rsidR="009550FE" w:rsidRPr="005B2069" w:rsidRDefault="009550FE" w:rsidP="009550FE">
      <w:pPr>
        <w:widowControl/>
        <w:autoSpaceDE/>
        <w:autoSpaceDN/>
        <w:rPr>
          <w:sz w:val="24"/>
          <w:szCs w:val="24"/>
          <w:lang w:val="ru-RU"/>
        </w:rPr>
      </w:pPr>
    </w:p>
    <w:p w14:paraId="4249E203" w14:textId="77777777" w:rsidR="00EB08D2" w:rsidRPr="005B2069" w:rsidRDefault="00EB08D2" w:rsidP="009550FE">
      <w:pPr>
        <w:widowControl/>
        <w:autoSpaceDE/>
        <w:autoSpaceDN/>
        <w:rPr>
          <w:sz w:val="24"/>
          <w:szCs w:val="24"/>
          <w:lang w:val="ru-RU"/>
        </w:rPr>
      </w:pPr>
    </w:p>
    <w:p w14:paraId="1D12B6AE" w14:textId="77777777" w:rsidR="00EB08D2" w:rsidRPr="005B2069" w:rsidRDefault="00EB08D2" w:rsidP="009550FE">
      <w:pPr>
        <w:widowControl/>
        <w:autoSpaceDE/>
        <w:autoSpaceDN/>
        <w:rPr>
          <w:sz w:val="24"/>
          <w:szCs w:val="24"/>
          <w:lang w:val="ru-RU"/>
        </w:rPr>
      </w:pPr>
    </w:p>
    <w:p w14:paraId="2A08CA95" w14:textId="77777777" w:rsidR="00EB08D2" w:rsidRPr="005B2069" w:rsidRDefault="00EB08D2" w:rsidP="009550FE">
      <w:pPr>
        <w:widowControl/>
        <w:autoSpaceDE/>
        <w:autoSpaceDN/>
        <w:rPr>
          <w:sz w:val="24"/>
          <w:szCs w:val="24"/>
          <w:lang w:val="ru-RU"/>
        </w:rPr>
      </w:pPr>
    </w:p>
    <w:p w14:paraId="4DCF8716" w14:textId="77777777" w:rsidR="005B2069" w:rsidRDefault="005B2069" w:rsidP="009550FE">
      <w:pPr>
        <w:widowControl/>
        <w:autoSpaceDE/>
        <w:autoSpaceDN/>
        <w:rPr>
          <w:b/>
          <w:bCs/>
          <w:sz w:val="24"/>
          <w:szCs w:val="24"/>
        </w:rPr>
      </w:pPr>
    </w:p>
    <w:p w14:paraId="606966D6" w14:textId="77777777" w:rsidR="00E9742F" w:rsidRDefault="00E9742F" w:rsidP="009550FE">
      <w:pPr>
        <w:widowControl/>
        <w:autoSpaceDE/>
        <w:autoSpaceDN/>
        <w:rPr>
          <w:b/>
          <w:bCs/>
          <w:sz w:val="24"/>
          <w:szCs w:val="24"/>
        </w:rPr>
      </w:pPr>
    </w:p>
    <w:p w14:paraId="72725EA6" w14:textId="688C10B2" w:rsidR="00EB08D2" w:rsidRPr="005B2069" w:rsidRDefault="00EB08D2" w:rsidP="009550FE">
      <w:pPr>
        <w:widowControl/>
        <w:autoSpaceDE/>
        <w:autoSpaceDN/>
        <w:rPr>
          <w:b/>
          <w:bCs/>
          <w:sz w:val="24"/>
          <w:szCs w:val="24"/>
          <w:lang w:val="sr-Cyrl-RS"/>
        </w:rPr>
      </w:pPr>
      <w:proofErr w:type="gramStart"/>
      <w:r w:rsidRPr="005B2069">
        <w:rPr>
          <w:b/>
          <w:bCs/>
          <w:sz w:val="24"/>
          <w:szCs w:val="24"/>
        </w:rPr>
        <w:t>III</w:t>
      </w:r>
      <w:r w:rsidRPr="005B2069">
        <w:rPr>
          <w:b/>
          <w:bCs/>
          <w:sz w:val="24"/>
          <w:szCs w:val="24"/>
          <w:lang w:val="sr-Cyrl-RS"/>
        </w:rPr>
        <w:t xml:space="preserve">  ЗАХВАЛНИЦЕ</w:t>
      </w:r>
      <w:proofErr w:type="gramEnd"/>
      <w:r w:rsidRPr="005B2069">
        <w:rPr>
          <w:b/>
          <w:bCs/>
          <w:sz w:val="24"/>
          <w:szCs w:val="24"/>
          <w:lang w:val="sr-Cyrl-RS"/>
        </w:rPr>
        <w:t xml:space="preserve"> ОПШТИНЕ ПРИЈЕПОЉЕ </w:t>
      </w:r>
    </w:p>
    <w:p w14:paraId="00B6E49F" w14:textId="77777777" w:rsidR="00EB08D2" w:rsidRPr="005B2069" w:rsidRDefault="00EB08D2" w:rsidP="009550FE">
      <w:pPr>
        <w:widowControl/>
        <w:autoSpaceDE/>
        <w:autoSpaceDN/>
        <w:rPr>
          <w:b/>
          <w:bCs/>
          <w:sz w:val="24"/>
          <w:szCs w:val="24"/>
          <w:lang w:val="sr-Cyrl-RS"/>
        </w:rPr>
      </w:pPr>
    </w:p>
    <w:p w14:paraId="13F074BE" w14:textId="77777777" w:rsidR="00EB08D2" w:rsidRPr="005B2069" w:rsidRDefault="00EB08D2" w:rsidP="009550FE">
      <w:pPr>
        <w:widowControl/>
        <w:autoSpaceDE/>
        <w:autoSpaceDN/>
        <w:rPr>
          <w:b/>
          <w:bCs/>
          <w:sz w:val="24"/>
          <w:szCs w:val="24"/>
          <w:lang w:val="sr-Cyrl-RS"/>
        </w:rPr>
      </w:pPr>
    </w:p>
    <w:p w14:paraId="24BA78CB" w14:textId="7C87DC87" w:rsidR="00EB08D2" w:rsidRPr="005B2069" w:rsidRDefault="00EB08D2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  <w:r w:rsidRPr="005B2069">
        <w:rPr>
          <w:sz w:val="24"/>
          <w:szCs w:val="24"/>
          <w:lang w:val="sr-Cyrl-RS"/>
        </w:rPr>
        <w:t>Захвалница општине Пријепоље се може доделити домаћем или страном физичком или правном лицу, као и домаћим или страним општинама, градовима  или институцијама, за изузетан допринос афирмацији и промовисању општине Пријепоље, као и пружању помоћи општини, привредним субјектима или грађанима општине Пријепоље.</w:t>
      </w:r>
    </w:p>
    <w:p w14:paraId="03240EF9" w14:textId="195F178A" w:rsidR="00EB08D2" w:rsidRPr="005B2069" w:rsidRDefault="00EB08D2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</w:p>
    <w:p w14:paraId="7016BBA2" w14:textId="33293707" w:rsidR="00EB08D2" w:rsidRPr="005B2069" w:rsidRDefault="00EB08D2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</w:p>
    <w:p w14:paraId="7B418CF3" w14:textId="77777777" w:rsidR="00EB08D2" w:rsidRPr="005B2069" w:rsidRDefault="00EB08D2" w:rsidP="00EB08D2">
      <w:pPr>
        <w:widowControl/>
        <w:autoSpaceDE/>
        <w:autoSpaceDN/>
        <w:jc w:val="both"/>
        <w:rPr>
          <w:sz w:val="24"/>
          <w:szCs w:val="24"/>
        </w:rPr>
      </w:pPr>
    </w:p>
    <w:p w14:paraId="60268A64" w14:textId="77777777" w:rsidR="005B2069" w:rsidRDefault="005B2069" w:rsidP="00EB08D2">
      <w:pPr>
        <w:widowControl/>
        <w:autoSpaceDE/>
        <w:autoSpaceDN/>
        <w:jc w:val="both"/>
        <w:rPr>
          <w:b/>
          <w:bCs/>
          <w:sz w:val="24"/>
          <w:szCs w:val="24"/>
        </w:rPr>
      </w:pPr>
    </w:p>
    <w:p w14:paraId="4F30E713" w14:textId="2D7E44EA" w:rsidR="00EB08D2" w:rsidRPr="005B2069" w:rsidRDefault="00EB08D2" w:rsidP="00EB08D2">
      <w:pPr>
        <w:widowControl/>
        <w:autoSpaceDE/>
        <w:autoSpaceDN/>
        <w:jc w:val="both"/>
        <w:rPr>
          <w:b/>
          <w:bCs/>
          <w:sz w:val="24"/>
          <w:szCs w:val="24"/>
          <w:lang w:val="sr-Cyrl-RS"/>
        </w:rPr>
      </w:pPr>
      <w:r w:rsidRPr="005B2069">
        <w:rPr>
          <w:b/>
          <w:bCs/>
          <w:sz w:val="24"/>
          <w:szCs w:val="24"/>
        </w:rPr>
        <w:t xml:space="preserve">IV </w:t>
      </w:r>
      <w:r w:rsidRPr="005B2069">
        <w:rPr>
          <w:b/>
          <w:bCs/>
          <w:sz w:val="24"/>
          <w:szCs w:val="24"/>
          <w:lang w:val="sr-Cyrl-RS"/>
        </w:rPr>
        <w:t>НОВЧАНЕ НАГРАДЕ ОПШТИНЕ ПРИЈЕПОЉЕ</w:t>
      </w:r>
    </w:p>
    <w:p w14:paraId="71D82076" w14:textId="0B623E84" w:rsidR="00EB08D2" w:rsidRPr="005B2069" w:rsidRDefault="00EB08D2" w:rsidP="00EB08D2">
      <w:pPr>
        <w:widowControl/>
        <w:autoSpaceDE/>
        <w:autoSpaceDN/>
        <w:jc w:val="both"/>
        <w:rPr>
          <w:b/>
          <w:bCs/>
          <w:sz w:val="24"/>
          <w:szCs w:val="24"/>
          <w:lang w:val="sr-Cyrl-RS"/>
        </w:rPr>
      </w:pPr>
    </w:p>
    <w:p w14:paraId="5304F3F1" w14:textId="62DA3B98" w:rsidR="00EB08D2" w:rsidRPr="005B2069" w:rsidRDefault="00EB08D2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  <w:r w:rsidRPr="005B2069">
        <w:rPr>
          <w:sz w:val="24"/>
          <w:szCs w:val="24"/>
          <w:lang w:val="sr-Cyrl-RS"/>
        </w:rPr>
        <w:t>Новчана награда општине Пријепоље може се доделити појединцима-физичким лицима која имају пребивалиште на територији општине Пријепоље, која су се нарочито истакла радом и резултатима рада или су учинили изразито хумано дело, ученицима, студентима или спортистима за постигнуте резултате на такмичењима у земљи и иностранству.</w:t>
      </w:r>
    </w:p>
    <w:p w14:paraId="65C1292F" w14:textId="77777777" w:rsidR="005B2069" w:rsidRPr="005B2069" w:rsidRDefault="005B2069" w:rsidP="005B2069">
      <w:pPr>
        <w:pStyle w:val="Heading1"/>
        <w:spacing w:before="69"/>
        <w:ind w:left="0"/>
        <w:rPr>
          <w:lang w:val="ru-RU"/>
        </w:rPr>
      </w:pPr>
    </w:p>
    <w:p w14:paraId="7F3D8E19" w14:textId="77777777" w:rsidR="005B2069" w:rsidRDefault="005B2069" w:rsidP="005B2069">
      <w:pPr>
        <w:pStyle w:val="Heading1"/>
        <w:spacing w:before="69"/>
        <w:ind w:left="0"/>
        <w:rPr>
          <w:lang w:val="ru-RU"/>
        </w:rPr>
      </w:pPr>
    </w:p>
    <w:p w14:paraId="0177797F" w14:textId="4197FFCF" w:rsidR="005B2069" w:rsidRPr="005B2069" w:rsidRDefault="005B2069" w:rsidP="005B2069">
      <w:pPr>
        <w:pStyle w:val="Heading1"/>
        <w:spacing w:before="69"/>
        <w:ind w:left="0"/>
        <w:rPr>
          <w:lang w:val="ru-RU"/>
        </w:rPr>
      </w:pPr>
      <w:r w:rsidRPr="005B2069">
        <w:rPr>
          <w:lang w:val="ru-RU"/>
        </w:rPr>
        <w:t>Подношење иницијативе:</w:t>
      </w:r>
    </w:p>
    <w:p w14:paraId="5F7CA333" w14:textId="77777777" w:rsidR="005B2069" w:rsidRPr="005B2069" w:rsidRDefault="005B2069" w:rsidP="005B2069">
      <w:pPr>
        <w:pStyle w:val="BodyText"/>
        <w:tabs>
          <w:tab w:val="left" w:pos="3156"/>
          <w:tab w:val="left" w:pos="9450"/>
        </w:tabs>
        <w:spacing w:before="197"/>
        <w:ind w:right="114"/>
        <w:jc w:val="both"/>
        <w:rPr>
          <w:lang w:val="ru-RU"/>
        </w:rPr>
      </w:pPr>
      <w:r w:rsidRPr="005B2069">
        <w:t xml:space="preserve">         </w:t>
      </w:r>
      <w:r w:rsidRPr="005B2069">
        <w:rPr>
          <w:lang w:val="ru-RU"/>
        </w:rPr>
        <w:t xml:space="preserve">Иницијативе </w:t>
      </w:r>
      <w:r w:rsidRPr="005B2069">
        <w:rPr>
          <w:spacing w:val="14"/>
          <w:lang w:val="ru-RU"/>
        </w:rPr>
        <w:t xml:space="preserve"> </w:t>
      </w:r>
      <w:r w:rsidRPr="005B2069">
        <w:rPr>
          <w:lang w:val="ru-RU"/>
        </w:rPr>
        <w:t xml:space="preserve">за </w:t>
      </w:r>
      <w:r w:rsidRPr="005B2069">
        <w:rPr>
          <w:spacing w:val="15"/>
          <w:lang w:val="ru-RU"/>
        </w:rPr>
        <w:t xml:space="preserve"> </w:t>
      </w:r>
      <w:r w:rsidRPr="005B2069">
        <w:rPr>
          <w:lang w:val="ru-RU"/>
        </w:rPr>
        <w:t xml:space="preserve">доделу Награде </w:t>
      </w:r>
      <w:r w:rsidRPr="005B2069">
        <w:rPr>
          <w:spacing w:val="16"/>
          <w:lang w:val="ru-RU"/>
        </w:rPr>
        <w:t xml:space="preserve"> </w:t>
      </w:r>
      <w:r w:rsidRPr="005B2069">
        <w:rPr>
          <w:lang w:val="ru-RU"/>
        </w:rPr>
        <w:t xml:space="preserve">општине </w:t>
      </w:r>
      <w:r w:rsidRPr="005B2069">
        <w:rPr>
          <w:spacing w:val="15"/>
          <w:lang w:val="ru-RU"/>
        </w:rPr>
        <w:t xml:space="preserve"> </w:t>
      </w:r>
      <w:r w:rsidRPr="005B2069">
        <w:rPr>
          <w:lang w:val="ru-RU"/>
        </w:rPr>
        <w:t>Пријепоље и Јавног признања – Почасни грађанин општине Пријепоље могу</w:t>
      </w:r>
      <w:r w:rsidRPr="005B2069">
        <w:rPr>
          <w:spacing w:val="-4"/>
          <w:lang w:val="ru-RU"/>
        </w:rPr>
        <w:t xml:space="preserve"> </w:t>
      </w:r>
      <w:r w:rsidRPr="005B2069">
        <w:rPr>
          <w:lang w:val="ru-RU"/>
        </w:rPr>
        <w:t>поднети:</w:t>
      </w:r>
    </w:p>
    <w:p w14:paraId="4B8DBFDB" w14:textId="77777777" w:rsidR="005B2069" w:rsidRPr="005B2069" w:rsidRDefault="005B2069" w:rsidP="005B2069">
      <w:pPr>
        <w:pStyle w:val="BodyText"/>
        <w:tabs>
          <w:tab w:val="left" w:pos="3156"/>
          <w:tab w:val="left" w:pos="9450"/>
        </w:tabs>
        <w:spacing w:before="197"/>
        <w:ind w:right="114"/>
        <w:jc w:val="both"/>
        <w:rPr>
          <w:lang w:val="ru-RU"/>
        </w:rPr>
      </w:pPr>
    </w:p>
    <w:p w14:paraId="1806222E" w14:textId="77777777" w:rsidR="005B2069" w:rsidRPr="005B2069" w:rsidRDefault="005B2069" w:rsidP="005B2069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  <w:szCs w:val="24"/>
        </w:rPr>
      </w:pPr>
      <w:r w:rsidRPr="005B2069">
        <w:rPr>
          <w:sz w:val="24"/>
          <w:szCs w:val="24"/>
          <w:lang w:val="sr-Cyrl-RS"/>
        </w:rPr>
        <w:t>П</w:t>
      </w:r>
      <w:proofErr w:type="spellStart"/>
      <w:r w:rsidRPr="005B2069">
        <w:rPr>
          <w:sz w:val="24"/>
          <w:szCs w:val="24"/>
        </w:rPr>
        <w:t>редседник</w:t>
      </w:r>
      <w:proofErr w:type="spellEnd"/>
      <w:r w:rsidRPr="005B2069">
        <w:rPr>
          <w:spacing w:val="-1"/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општине</w:t>
      </w:r>
      <w:proofErr w:type="spellEnd"/>
      <w:r w:rsidRPr="005B2069">
        <w:rPr>
          <w:sz w:val="24"/>
          <w:szCs w:val="24"/>
          <w:lang w:val="sr-Cyrl-RS"/>
        </w:rPr>
        <w:t>,</w:t>
      </w:r>
    </w:p>
    <w:p w14:paraId="3E5A0E96" w14:textId="77777777" w:rsidR="005B2069" w:rsidRPr="005B2069" w:rsidRDefault="005B2069" w:rsidP="005B2069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  <w:szCs w:val="24"/>
        </w:rPr>
      </w:pPr>
      <w:r w:rsidRPr="005B2069">
        <w:rPr>
          <w:sz w:val="24"/>
          <w:szCs w:val="24"/>
          <w:lang w:val="ru-RU"/>
        </w:rPr>
        <w:t>Правна лица са седиштем на територији општине</w:t>
      </w:r>
      <w:r w:rsidRPr="005B2069">
        <w:rPr>
          <w:spacing w:val="-7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Пријепоље,</w:t>
      </w:r>
    </w:p>
    <w:p w14:paraId="1FEE5C19" w14:textId="77777777" w:rsidR="005B2069" w:rsidRPr="005B2069" w:rsidRDefault="005B2069" w:rsidP="005B2069">
      <w:pPr>
        <w:pStyle w:val="ListParagraph"/>
        <w:numPr>
          <w:ilvl w:val="1"/>
          <w:numId w:val="4"/>
        </w:numPr>
        <w:tabs>
          <w:tab w:val="left" w:pos="821"/>
        </w:tabs>
        <w:rPr>
          <w:sz w:val="24"/>
          <w:szCs w:val="24"/>
        </w:rPr>
      </w:pPr>
      <w:proofErr w:type="spellStart"/>
      <w:r w:rsidRPr="005B2069">
        <w:rPr>
          <w:sz w:val="24"/>
          <w:szCs w:val="24"/>
        </w:rPr>
        <w:t>одборници</w:t>
      </w:r>
      <w:proofErr w:type="spellEnd"/>
      <w:r w:rsidRPr="005B2069">
        <w:rPr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Скупштине</w:t>
      </w:r>
      <w:proofErr w:type="spellEnd"/>
      <w:r w:rsidRPr="005B2069">
        <w:rPr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општине</w:t>
      </w:r>
      <w:proofErr w:type="spellEnd"/>
      <w:r w:rsidRPr="005B2069">
        <w:rPr>
          <w:spacing w:val="-1"/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Пријепоље</w:t>
      </w:r>
      <w:proofErr w:type="spellEnd"/>
      <w:r w:rsidRPr="005B2069">
        <w:rPr>
          <w:sz w:val="24"/>
          <w:szCs w:val="24"/>
        </w:rPr>
        <w:t>,</w:t>
      </w:r>
    </w:p>
    <w:p w14:paraId="164FE920" w14:textId="77777777" w:rsidR="005B2069" w:rsidRPr="005B2069" w:rsidRDefault="005B2069" w:rsidP="005B2069">
      <w:pPr>
        <w:pStyle w:val="ListParagraph"/>
        <w:numPr>
          <w:ilvl w:val="1"/>
          <w:numId w:val="4"/>
        </w:numPr>
        <w:tabs>
          <w:tab w:val="left" w:pos="821"/>
        </w:tabs>
        <w:ind w:right="119"/>
        <w:rPr>
          <w:sz w:val="24"/>
          <w:szCs w:val="24"/>
          <w:lang w:val="ru-RU"/>
        </w:rPr>
      </w:pPr>
      <w:r w:rsidRPr="005B2069">
        <w:rPr>
          <w:sz w:val="24"/>
          <w:szCs w:val="24"/>
          <w:lang w:val="ru-RU"/>
        </w:rPr>
        <w:t>као и групе од најмање 15 грађана који имају пребивалиште на територији општине</w:t>
      </w:r>
      <w:r w:rsidRPr="005B2069">
        <w:rPr>
          <w:spacing w:val="-1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Пријепоље.</w:t>
      </w:r>
    </w:p>
    <w:p w14:paraId="12AF3364" w14:textId="77777777" w:rsidR="005B2069" w:rsidRPr="005B2069" w:rsidRDefault="005B2069" w:rsidP="005B2069">
      <w:pPr>
        <w:tabs>
          <w:tab w:val="left" w:pos="821"/>
        </w:tabs>
        <w:ind w:right="119"/>
        <w:rPr>
          <w:sz w:val="24"/>
          <w:szCs w:val="24"/>
          <w:lang w:val="ru-RU"/>
        </w:rPr>
      </w:pPr>
    </w:p>
    <w:p w14:paraId="665330BC" w14:textId="77777777" w:rsidR="005B2069" w:rsidRPr="005B2069" w:rsidRDefault="005B2069" w:rsidP="005B2069">
      <w:pPr>
        <w:tabs>
          <w:tab w:val="left" w:pos="821"/>
        </w:tabs>
        <w:ind w:right="119"/>
        <w:rPr>
          <w:sz w:val="24"/>
          <w:szCs w:val="24"/>
          <w:lang w:val="ru-RU"/>
        </w:rPr>
      </w:pPr>
    </w:p>
    <w:p w14:paraId="208178FC" w14:textId="77777777" w:rsidR="005B2069" w:rsidRPr="005B2069" w:rsidRDefault="005B2069" w:rsidP="005B2069">
      <w:pPr>
        <w:tabs>
          <w:tab w:val="left" w:pos="821"/>
        </w:tabs>
        <w:ind w:right="119"/>
        <w:jc w:val="both"/>
        <w:rPr>
          <w:sz w:val="24"/>
          <w:szCs w:val="24"/>
          <w:lang w:val="ru-RU"/>
        </w:rPr>
      </w:pPr>
      <w:r w:rsidRPr="005B2069">
        <w:rPr>
          <w:sz w:val="24"/>
          <w:szCs w:val="24"/>
          <w:lang w:val="ru-RU"/>
        </w:rPr>
        <w:tab/>
        <w:t xml:space="preserve">Иницијативе </w:t>
      </w:r>
      <w:r w:rsidRPr="005B2069">
        <w:rPr>
          <w:spacing w:val="14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 xml:space="preserve">за </w:t>
      </w:r>
      <w:r w:rsidRPr="005B2069">
        <w:rPr>
          <w:spacing w:val="15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доделу Захвалнице</w:t>
      </w:r>
      <w:r w:rsidRPr="005B2069">
        <w:rPr>
          <w:spacing w:val="16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 xml:space="preserve">општине </w:t>
      </w:r>
      <w:r w:rsidRPr="005B2069">
        <w:rPr>
          <w:spacing w:val="15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Пријепоље и Новчане награде општине Пријепоље могу</w:t>
      </w:r>
      <w:r w:rsidRPr="005B2069">
        <w:rPr>
          <w:spacing w:val="-4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поднети:</w:t>
      </w:r>
    </w:p>
    <w:p w14:paraId="220B2979" w14:textId="77777777" w:rsidR="005B2069" w:rsidRPr="005B2069" w:rsidRDefault="005B2069" w:rsidP="005B2069">
      <w:pPr>
        <w:tabs>
          <w:tab w:val="left" w:pos="821"/>
        </w:tabs>
        <w:ind w:right="119"/>
        <w:rPr>
          <w:sz w:val="24"/>
          <w:szCs w:val="24"/>
          <w:lang w:val="ru-RU"/>
        </w:rPr>
      </w:pPr>
    </w:p>
    <w:p w14:paraId="2142DD34" w14:textId="77777777" w:rsidR="005B2069" w:rsidRPr="005B2069" w:rsidRDefault="005B2069" w:rsidP="005B2069">
      <w:pPr>
        <w:pStyle w:val="ListParagraph"/>
        <w:numPr>
          <w:ilvl w:val="0"/>
          <w:numId w:val="6"/>
        </w:numPr>
        <w:tabs>
          <w:tab w:val="left" w:pos="821"/>
        </w:tabs>
        <w:rPr>
          <w:sz w:val="24"/>
          <w:szCs w:val="24"/>
        </w:rPr>
      </w:pPr>
      <w:r w:rsidRPr="005B2069">
        <w:rPr>
          <w:sz w:val="24"/>
          <w:szCs w:val="24"/>
          <w:lang w:val="sr-Cyrl-RS"/>
        </w:rPr>
        <w:t>П</w:t>
      </w:r>
      <w:proofErr w:type="spellStart"/>
      <w:r w:rsidRPr="005B2069">
        <w:rPr>
          <w:sz w:val="24"/>
          <w:szCs w:val="24"/>
        </w:rPr>
        <w:t>редседник</w:t>
      </w:r>
      <w:proofErr w:type="spellEnd"/>
      <w:r w:rsidRPr="005B2069">
        <w:rPr>
          <w:spacing w:val="-1"/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општине</w:t>
      </w:r>
      <w:proofErr w:type="spellEnd"/>
      <w:r w:rsidRPr="005B2069">
        <w:rPr>
          <w:sz w:val="24"/>
          <w:szCs w:val="24"/>
          <w:lang w:val="sr-Cyrl-RS"/>
        </w:rPr>
        <w:t>,</w:t>
      </w:r>
    </w:p>
    <w:p w14:paraId="1D2CC9FE" w14:textId="77777777" w:rsidR="005B2069" w:rsidRPr="005B2069" w:rsidRDefault="005B2069" w:rsidP="005B2069">
      <w:pPr>
        <w:pStyle w:val="ListParagraph"/>
        <w:numPr>
          <w:ilvl w:val="0"/>
          <w:numId w:val="6"/>
        </w:numPr>
        <w:tabs>
          <w:tab w:val="left" w:pos="821"/>
        </w:tabs>
        <w:rPr>
          <w:sz w:val="24"/>
          <w:szCs w:val="24"/>
        </w:rPr>
      </w:pPr>
      <w:proofErr w:type="spellStart"/>
      <w:r w:rsidRPr="005B2069">
        <w:rPr>
          <w:sz w:val="24"/>
          <w:szCs w:val="24"/>
        </w:rPr>
        <w:t>одборници</w:t>
      </w:r>
      <w:proofErr w:type="spellEnd"/>
      <w:r w:rsidRPr="005B2069">
        <w:rPr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Скупштине</w:t>
      </w:r>
      <w:proofErr w:type="spellEnd"/>
      <w:r w:rsidRPr="005B2069">
        <w:rPr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општине</w:t>
      </w:r>
      <w:proofErr w:type="spellEnd"/>
      <w:r w:rsidRPr="005B2069">
        <w:rPr>
          <w:spacing w:val="-1"/>
          <w:sz w:val="24"/>
          <w:szCs w:val="24"/>
        </w:rPr>
        <w:t xml:space="preserve"> </w:t>
      </w:r>
      <w:proofErr w:type="spellStart"/>
      <w:r w:rsidRPr="005B2069">
        <w:rPr>
          <w:sz w:val="24"/>
          <w:szCs w:val="24"/>
        </w:rPr>
        <w:t>Пријепоље</w:t>
      </w:r>
      <w:proofErr w:type="spellEnd"/>
      <w:r w:rsidRPr="005B2069">
        <w:rPr>
          <w:sz w:val="24"/>
          <w:szCs w:val="24"/>
        </w:rPr>
        <w:t>,</w:t>
      </w:r>
    </w:p>
    <w:p w14:paraId="5A4DCE4B" w14:textId="77777777" w:rsidR="005B2069" w:rsidRPr="005B2069" w:rsidRDefault="005B2069" w:rsidP="005B2069">
      <w:pPr>
        <w:pStyle w:val="ListParagraph"/>
        <w:numPr>
          <w:ilvl w:val="0"/>
          <w:numId w:val="6"/>
        </w:numPr>
        <w:tabs>
          <w:tab w:val="left" w:pos="821"/>
        </w:tabs>
        <w:ind w:right="119"/>
        <w:rPr>
          <w:sz w:val="24"/>
          <w:szCs w:val="24"/>
          <w:lang w:val="ru-RU"/>
        </w:rPr>
      </w:pPr>
      <w:r w:rsidRPr="005B2069">
        <w:rPr>
          <w:sz w:val="24"/>
          <w:szCs w:val="24"/>
          <w:lang w:val="ru-RU"/>
        </w:rPr>
        <w:t>као и групе од најмање 15 грађана који имају пребивалиште на територији општине</w:t>
      </w:r>
      <w:r w:rsidRPr="005B2069">
        <w:rPr>
          <w:spacing w:val="-1"/>
          <w:sz w:val="24"/>
          <w:szCs w:val="24"/>
          <w:lang w:val="ru-RU"/>
        </w:rPr>
        <w:t xml:space="preserve"> </w:t>
      </w:r>
      <w:r w:rsidRPr="005B2069">
        <w:rPr>
          <w:sz w:val="24"/>
          <w:szCs w:val="24"/>
          <w:lang w:val="ru-RU"/>
        </w:rPr>
        <w:t>Пријепоље.</w:t>
      </w:r>
    </w:p>
    <w:p w14:paraId="75EFF5D9" w14:textId="77777777" w:rsidR="005B2069" w:rsidRPr="005B2069" w:rsidRDefault="005B2069" w:rsidP="005B2069">
      <w:pPr>
        <w:tabs>
          <w:tab w:val="left" w:pos="821"/>
        </w:tabs>
        <w:ind w:right="119"/>
        <w:rPr>
          <w:sz w:val="24"/>
          <w:szCs w:val="24"/>
          <w:lang w:val="ru-RU"/>
        </w:rPr>
      </w:pPr>
    </w:p>
    <w:p w14:paraId="4BE4626F" w14:textId="658979F1" w:rsidR="005B2069" w:rsidRDefault="005F46CD" w:rsidP="005F46CD">
      <w:pPr>
        <w:pStyle w:val="Heading1"/>
        <w:spacing w:before="196"/>
        <w:ind w:firstLine="608"/>
        <w:jc w:val="both"/>
        <w:rPr>
          <w:lang w:val="ru-RU"/>
        </w:rPr>
      </w:pPr>
      <w:r w:rsidRPr="005F46CD">
        <w:rPr>
          <w:b w:val="0"/>
          <w:bCs w:val="0"/>
          <w:lang w:val="ru-RU"/>
        </w:rPr>
        <w:t>Одлуку о додели Награде општине Пријепоље, Јавног признања-почасни грађанин општине Пријепоље, Захвалнице општине Пријепоље и Новчане награде општине Пријепоље доноси Скупштина општине Пријепоље</w:t>
      </w:r>
      <w:r>
        <w:rPr>
          <w:lang w:val="ru-RU"/>
        </w:rPr>
        <w:t>.</w:t>
      </w:r>
    </w:p>
    <w:p w14:paraId="1C32F73D" w14:textId="77777777" w:rsidR="005B2069" w:rsidRDefault="005B2069" w:rsidP="005B2069">
      <w:pPr>
        <w:pStyle w:val="Heading1"/>
        <w:spacing w:before="196"/>
        <w:rPr>
          <w:lang w:val="ru-RU"/>
        </w:rPr>
      </w:pPr>
    </w:p>
    <w:p w14:paraId="449BE153" w14:textId="77777777" w:rsidR="00E9742F" w:rsidRDefault="00E9742F" w:rsidP="005B2069">
      <w:pPr>
        <w:pStyle w:val="Heading1"/>
        <w:spacing w:before="196"/>
        <w:rPr>
          <w:lang w:val="ru-RU"/>
        </w:rPr>
      </w:pPr>
    </w:p>
    <w:p w14:paraId="11B78789" w14:textId="469B0858" w:rsidR="005B2069" w:rsidRPr="005B2069" w:rsidRDefault="005B2069" w:rsidP="005B2069">
      <w:pPr>
        <w:pStyle w:val="Heading1"/>
        <w:spacing w:before="196"/>
        <w:rPr>
          <w:lang w:val="ru-RU"/>
        </w:rPr>
      </w:pPr>
      <w:r w:rsidRPr="005B2069">
        <w:rPr>
          <w:lang w:val="ru-RU"/>
        </w:rPr>
        <w:t>Начин подношења иницијатива:</w:t>
      </w:r>
    </w:p>
    <w:p w14:paraId="48D7566E" w14:textId="77777777" w:rsidR="005B2069" w:rsidRPr="005B2069" w:rsidRDefault="005B2069" w:rsidP="005B2069">
      <w:pPr>
        <w:pStyle w:val="BodyText"/>
        <w:spacing w:before="199"/>
        <w:ind w:right="114" w:firstLine="608"/>
        <w:jc w:val="both"/>
        <w:rPr>
          <w:lang w:val="ru-RU"/>
        </w:rPr>
      </w:pPr>
      <w:r w:rsidRPr="005B2069">
        <w:rPr>
          <w:lang w:val="ru-RU"/>
        </w:rPr>
        <w:t>Иницијативе за доделу Награде општине Пријепоље, Јавног признања – Почасни грађанин општине Пријепоље, Захвалнице општине Пријепоље и Новчане награде општине Пријепоље са одговарајућим прилозима којима се доказује испуњеност услова и назнаком за коју награду се предлажу подносе се Општинском већу општине Пријепоље, у писаној форми, са образложењем на</w:t>
      </w:r>
      <w:r w:rsidRPr="005B2069">
        <w:rPr>
          <w:spacing w:val="-8"/>
          <w:lang w:val="ru-RU"/>
        </w:rPr>
        <w:t xml:space="preserve"> </w:t>
      </w:r>
      <w:r w:rsidRPr="005B2069">
        <w:rPr>
          <w:lang w:val="ru-RU"/>
        </w:rPr>
        <w:t>адресу:</w:t>
      </w:r>
    </w:p>
    <w:p w14:paraId="081B94A1" w14:textId="77777777" w:rsidR="005B2069" w:rsidRPr="005B2069" w:rsidRDefault="005B2069" w:rsidP="005B2069">
      <w:pPr>
        <w:pStyle w:val="BodyText"/>
        <w:spacing w:before="199"/>
        <w:ind w:right="114"/>
        <w:jc w:val="both"/>
        <w:rPr>
          <w:b/>
          <w:bCs/>
          <w:lang w:val="ru-RU"/>
        </w:rPr>
      </w:pPr>
    </w:p>
    <w:p w14:paraId="25218FB9" w14:textId="77777777" w:rsidR="005B2069" w:rsidRPr="005B2069" w:rsidRDefault="005B2069" w:rsidP="005B2069">
      <w:pPr>
        <w:pStyle w:val="BodyText"/>
        <w:spacing w:before="199"/>
        <w:ind w:right="114"/>
        <w:jc w:val="both"/>
        <w:rPr>
          <w:b/>
          <w:bCs/>
          <w:lang w:val="ru-RU"/>
        </w:rPr>
      </w:pPr>
      <w:r w:rsidRPr="005B2069">
        <w:rPr>
          <w:b/>
          <w:bCs/>
          <w:lang w:val="ru-RU"/>
        </w:rPr>
        <w:t>Општинско веће општине Пријепоље</w:t>
      </w:r>
    </w:p>
    <w:p w14:paraId="13937EA2" w14:textId="77777777" w:rsidR="005B2069" w:rsidRPr="005B2069" w:rsidRDefault="005B2069" w:rsidP="005B2069">
      <w:pPr>
        <w:pStyle w:val="BodyText"/>
        <w:spacing w:before="199"/>
        <w:ind w:right="114"/>
        <w:jc w:val="both"/>
        <w:rPr>
          <w:b/>
          <w:bCs/>
          <w:lang w:val="ru-RU"/>
        </w:rPr>
      </w:pPr>
      <w:r w:rsidRPr="005B2069">
        <w:rPr>
          <w:b/>
          <w:lang w:val="ru-RU"/>
        </w:rPr>
        <w:t>Трг Братства и једниства 1</w:t>
      </w:r>
    </w:p>
    <w:p w14:paraId="1C6DB8D6" w14:textId="77777777" w:rsidR="005B2069" w:rsidRPr="005B2069" w:rsidRDefault="005B2069" w:rsidP="005B2069">
      <w:pPr>
        <w:pStyle w:val="BodyText"/>
        <w:rPr>
          <w:lang w:val="ru-RU"/>
        </w:rPr>
      </w:pPr>
      <w:r w:rsidRPr="005B2069">
        <w:rPr>
          <w:b/>
          <w:lang w:val="ru-RU"/>
        </w:rPr>
        <w:t>31300 Пријепоље</w:t>
      </w:r>
      <w:r w:rsidRPr="005B2069">
        <w:rPr>
          <w:lang w:val="ru-RU"/>
        </w:rPr>
        <w:t>.</w:t>
      </w:r>
    </w:p>
    <w:p w14:paraId="3858B51F" w14:textId="77777777" w:rsidR="005B2069" w:rsidRPr="005B2069" w:rsidRDefault="005B2069" w:rsidP="005B2069">
      <w:pPr>
        <w:pStyle w:val="BodyText"/>
        <w:spacing w:before="197"/>
        <w:ind w:right="114" w:firstLine="608"/>
        <w:jc w:val="both"/>
        <w:rPr>
          <w:lang w:val="ru-RU"/>
        </w:rPr>
      </w:pPr>
      <w:r w:rsidRPr="005B2069">
        <w:rPr>
          <w:lang w:val="ru-RU"/>
        </w:rPr>
        <w:t>Иницијативе се могу доставити и писарници општине Пријепоље. Ближе информације могу се добити на број телефона 714-956 или у канцеларији број 13  у згради Општинске</w:t>
      </w:r>
      <w:r w:rsidRPr="005B2069">
        <w:rPr>
          <w:spacing w:val="-4"/>
          <w:lang w:val="ru-RU"/>
        </w:rPr>
        <w:t xml:space="preserve"> </w:t>
      </w:r>
      <w:r w:rsidRPr="005B2069">
        <w:rPr>
          <w:lang w:val="ru-RU"/>
        </w:rPr>
        <w:t>управе.</w:t>
      </w:r>
    </w:p>
    <w:p w14:paraId="3E2935C3" w14:textId="77777777" w:rsidR="005B2069" w:rsidRPr="005B2069" w:rsidRDefault="005B2069" w:rsidP="005B2069">
      <w:pPr>
        <w:pStyle w:val="BodyText"/>
        <w:spacing w:before="196"/>
        <w:ind w:firstLine="608"/>
        <w:rPr>
          <w:lang w:val="ru-RU"/>
        </w:rPr>
      </w:pPr>
      <w:r w:rsidRPr="005B2069">
        <w:rPr>
          <w:lang w:val="ru-RU"/>
        </w:rPr>
        <w:t>Неблаговремене и непотпуне иницијативе се неће разматрати.</w:t>
      </w:r>
    </w:p>
    <w:p w14:paraId="4E0048F7" w14:textId="77777777" w:rsidR="005B2069" w:rsidRPr="005B2069" w:rsidRDefault="005B2069" w:rsidP="005B2069">
      <w:pPr>
        <w:pStyle w:val="BodyText"/>
        <w:ind w:left="0"/>
        <w:rPr>
          <w:lang w:val="ru-RU"/>
        </w:rPr>
      </w:pPr>
    </w:p>
    <w:p w14:paraId="7BFBFE5F" w14:textId="77777777" w:rsidR="005B2069" w:rsidRPr="005B2069" w:rsidRDefault="005B2069" w:rsidP="005B2069">
      <w:pPr>
        <w:pStyle w:val="BodyText"/>
        <w:spacing w:before="7"/>
        <w:ind w:left="0"/>
        <w:rPr>
          <w:lang w:val="ru-RU"/>
        </w:rPr>
      </w:pPr>
    </w:p>
    <w:p w14:paraId="0D5A9021" w14:textId="77777777" w:rsidR="005B2069" w:rsidRPr="005B2069" w:rsidRDefault="005B2069" w:rsidP="005B2069">
      <w:pPr>
        <w:pStyle w:val="Heading1"/>
        <w:rPr>
          <w:lang w:val="ru-RU"/>
        </w:rPr>
      </w:pPr>
      <w:r w:rsidRPr="005B2069">
        <w:rPr>
          <w:lang w:val="ru-RU"/>
        </w:rPr>
        <w:t>Рок за достављање иницијатива:</w:t>
      </w:r>
    </w:p>
    <w:p w14:paraId="66580127" w14:textId="5EEFF5A4" w:rsidR="005B2069" w:rsidRPr="005B2069" w:rsidRDefault="005B2069" w:rsidP="005B2069">
      <w:pPr>
        <w:pStyle w:val="BodyText"/>
        <w:spacing w:before="202"/>
        <w:ind w:firstLine="608"/>
        <w:jc w:val="both"/>
      </w:pPr>
      <w:r w:rsidRPr="005B2069">
        <w:rPr>
          <w:lang w:val="ru-RU"/>
        </w:rPr>
        <w:t xml:space="preserve">Рок за достављање иницијатива је </w:t>
      </w:r>
      <w:r w:rsidR="00EF5371">
        <w:rPr>
          <w:lang w:val="sr-Cyrl-RS"/>
        </w:rPr>
        <w:t>8</w:t>
      </w:r>
      <w:r w:rsidRPr="005B2069">
        <w:t xml:space="preserve"> </w:t>
      </w:r>
      <w:proofErr w:type="spellStart"/>
      <w:r w:rsidRPr="005B2069">
        <w:t>дана</w:t>
      </w:r>
      <w:proofErr w:type="spellEnd"/>
      <w:r w:rsidRPr="005B2069">
        <w:t xml:space="preserve"> </w:t>
      </w:r>
      <w:proofErr w:type="spellStart"/>
      <w:r w:rsidRPr="005B2069">
        <w:t>од</w:t>
      </w:r>
      <w:proofErr w:type="spellEnd"/>
      <w:r w:rsidRPr="005B2069">
        <w:t xml:space="preserve"> </w:t>
      </w:r>
      <w:proofErr w:type="spellStart"/>
      <w:r w:rsidRPr="005B2069">
        <w:t>дана</w:t>
      </w:r>
      <w:proofErr w:type="spellEnd"/>
      <w:r w:rsidRPr="005B2069">
        <w:t xml:space="preserve"> </w:t>
      </w:r>
      <w:proofErr w:type="spellStart"/>
      <w:r w:rsidRPr="005B2069">
        <w:t>објављивања</w:t>
      </w:r>
      <w:proofErr w:type="spellEnd"/>
      <w:r w:rsidRPr="005B2069">
        <w:t xml:space="preserve"> </w:t>
      </w:r>
      <w:proofErr w:type="spellStart"/>
      <w:r w:rsidRPr="005B2069">
        <w:t>јавног</w:t>
      </w:r>
      <w:proofErr w:type="spellEnd"/>
      <w:r w:rsidRPr="005B2069">
        <w:t xml:space="preserve"> </w:t>
      </w:r>
      <w:proofErr w:type="spellStart"/>
      <w:r w:rsidRPr="005B2069">
        <w:t>позива</w:t>
      </w:r>
      <w:proofErr w:type="spellEnd"/>
      <w:r w:rsidRPr="005B2069">
        <w:t>.</w:t>
      </w:r>
    </w:p>
    <w:p w14:paraId="753FDE8E" w14:textId="77777777" w:rsidR="005B2069" w:rsidRPr="005B2069" w:rsidRDefault="005B2069" w:rsidP="005B2069">
      <w:pPr>
        <w:pStyle w:val="BodyText"/>
        <w:spacing w:before="6"/>
        <w:ind w:left="0"/>
        <w:rPr>
          <w:lang w:val="ru-RU"/>
        </w:rPr>
      </w:pPr>
    </w:p>
    <w:p w14:paraId="2E49D36A" w14:textId="1954278C" w:rsidR="005B2069" w:rsidRPr="009F4CB3" w:rsidRDefault="005B2069" w:rsidP="005B2069">
      <w:pPr>
        <w:ind w:firstLine="100"/>
        <w:jc w:val="both"/>
        <w:rPr>
          <w:sz w:val="24"/>
          <w:szCs w:val="24"/>
        </w:rPr>
      </w:pPr>
      <w:r w:rsidRPr="005B2069">
        <w:rPr>
          <w:sz w:val="24"/>
          <w:szCs w:val="24"/>
        </w:rPr>
        <w:t xml:space="preserve">         </w:t>
      </w:r>
      <w:r w:rsidRPr="005B2069">
        <w:rPr>
          <w:sz w:val="24"/>
          <w:szCs w:val="24"/>
          <w:lang w:val="ru-RU"/>
        </w:rPr>
        <w:t>Јавни позив за достављање иницијатива биће објављен</w:t>
      </w:r>
      <w:r w:rsidR="009F4CB3" w:rsidRPr="009F4CB3">
        <w:rPr>
          <w:sz w:val="24"/>
          <w:szCs w:val="24"/>
          <w:lang w:val="sr-Cyrl-RS"/>
        </w:rPr>
        <w:t xml:space="preserve"> </w:t>
      </w:r>
      <w:r w:rsidR="009F4CB3">
        <w:rPr>
          <w:sz w:val="24"/>
          <w:szCs w:val="24"/>
          <w:lang w:val="sr-Cyrl-RS"/>
        </w:rPr>
        <w:t>у локалним средствима јавног информисањ</w:t>
      </w:r>
      <w:r w:rsidR="009F4CB3">
        <w:rPr>
          <w:sz w:val="24"/>
          <w:szCs w:val="24"/>
        </w:rPr>
        <w:t xml:space="preserve">a </w:t>
      </w:r>
      <w:r w:rsidR="009F4CB3">
        <w:rPr>
          <w:sz w:val="24"/>
          <w:szCs w:val="24"/>
          <w:lang w:val="sr-Cyrl-RS"/>
        </w:rPr>
        <w:t>и</w:t>
      </w:r>
      <w:r w:rsidRPr="005B2069">
        <w:rPr>
          <w:sz w:val="24"/>
          <w:szCs w:val="24"/>
          <w:lang w:val="ru-RU"/>
        </w:rPr>
        <w:t xml:space="preserve"> на званичној интернет презентацији општине Пријепоље </w:t>
      </w:r>
      <w:r w:rsidRPr="005B2069">
        <w:rPr>
          <w:sz w:val="24"/>
          <w:szCs w:val="24"/>
          <w:lang w:val="sr-Cyrl-RS"/>
        </w:rPr>
        <w:t xml:space="preserve">„ </w:t>
      </w:r>
      <w:r w:rsidR="003E024F">
        <w:rPr>
          <w:sz w:val="24"/>
          <w:szCs w:val="24"/>
        </w:rPr>
        <w:fldChar w:fldCharType="begin"/>
      </w:r>
      <w:r w:rsidR="003E024F">
        <w:rPr>
          <w:sz w:val="24"/>
          <w:szCs w:val="24"/>
        </w:rPr>
        <w:instrText xml:space="preserve"> HYPERLINK "http://</w:instrText>
      </w:r>
      <w:r w:rsidR="003E024F" w:rsidRPr="00663E44">
        <w:rPr>
          <w:sz w:val="24"/>
          <w:szCs w:val="24"/>
        </w:rPr>
        <w:instrText>www.prijepolje.ls.gov</w:instrText>
      </w:r>
      <w:r w:rsidR="003E024F">
        <w:rPr>
          <w:sz w:val="24"/>
          <w:szCs w:val="24"/>
        </w:rPr>
        <w:instrText xml:space="preserve">.rs" </w:instrText>
      </w:r>
      <w:r w:rsidR="003E024F">
        <w:rPr>
          <w:sz w:val="24"/>
          <w:szCs w:val="24"/>
        </w:rPr>
        <w:fldChar w:fldCharType="separate"/>
      </w:r>
      <w:r w:rsidR="003E024F" w:rsidRPr="0096551C">
        <w:rPr>
          <w:rStyle w:val="Hyperlink"/>
          <w:sz w:val="24"/>
          <w:szCs w:val="24"/>
        </w:rPr>
        <w:t>www.prijepolje.ls.gov.rs</w:t>
      </w:r>
      <w:r w:rsidR="003E024F">
        <w:rPr>
          <w:sz w:val="24"/>
          <w:szCs w:val="24"/>
        </w:rPr>
        <w:fldChar w:fldCharType="end"/>
      </w:r>
      <w:r w:rsidRPr="005B2069">
        <w:rPr>
          <w:sz w:val="24"/>
          <w:szCs w:val="24"/>
          <w:lang w:val="sr-Cyrl-RS"/>
        </w:rPr>
        <w:t>“</w:t>
      </w:r>
      <w:r w:rsidR="003E024F">
        <w:rPr>
          <w:sz w:val="24"/>
          <w:szCs w:val="24"/>
          <w:lang w:val="sr-Cyrl-RS"/>
        </w:rPr>
        <w:t xml:space="preserve"> </w:t>
      </w:r>
      <w:r w:rsidR="009F4CB3">
        <w:rPr>
          <w:sz w:val="24"/>
          <w:szCs w:val="24"/>
          <w:lang w:val="sr-Cyrl-RS"/>
        </w:rPr>
        <w:t>,где ће бити објављени и потребни обрасци.</w:t>
      </w:r>
    </w:p>
    <w:p w14:paraId="257F6894" w14:textId="77777777" w:rsidR="00EF5371" w:rsidRPr="005B2069" w:rsidRDefault="00EF5371" w:rsidP="00EF5371">
      <w:pPr>
        <w:pStyle w:val="BodyText"/>
        <w:spacing w:before="202"/>
        <w:ind w:left="0" w:firstLine="708"/>
        <w:jc w:val="both"/>
      </w:pPr>
      <w:r w:rsidRPr="005B2069">
        <w:rPr>
          <w:lang w:val="sr-Cyrl-RS"/>
        </w:rPr>
        <w:t>Општинско веће</w:t>
      </w:r>
      <w:r w:rsidRPr="005B2069">
        <w:t xml:space="preserve"> </w:t>
      </w:r>
      <w:proofErr w:type="spellStart"/>
      <w:r w:rsidRPr="005B2069">
        <w:t>општине</w:t>
      </w:r>
      <w:proofErr w:type="spellEnd"/>
      <w:r w:rsidRPr="005B2069">
        <w:t xml:space="preserve">   </w:t>
      </w:r>
      <w:proofErr w:type="spellStart"/>
      <w:r w:rsidRPr="005B2069">
        <w:t>Пријепоље</w:t>
      </w:r>
      <w:proofErr w:type="spellEnd"/>
      <w:r w:rsidRPr="005B2069">
        <w:t xml:space="preserve"> </w:t>
      </w:r>
      <w:proofErr w:type="spellStart"/>
      <w:r w:rsidRPr="005B2069">
        <w:t>задржава</w:t>
      </w:r>
      <w:proofErr w:type="spellEnd"/>
      <w:r w:rsidRPr="005B2069">
        <w:t xml:space="preserve"> </w:t>
      </w:r>
      <w:proofErr w:type="spellStart"/>
      <w:r w:rsidRPr="005B2069">
        <w:t>право</w:t>
      </w:r>
      <w:proofErr w:type="spellEnd"/>
      <w:r w:rsidRPr="005B2069">
        <w:t xml:space="preserve"> </w:t>
      </w:r>
      <w:proofErr w:type="spellStart"/>
      <w:r w:rsidRPr="005B2069">
        <w:t>да</w:t>
      </w:r>
      <w:proofErr w:type="spellEnd"/>
      <w:r w:rsidRPr="005B2069">
        <w:t xml:space="preserve"> у </w:t>
      </w:r>
      <w:proofErr w:type="spellStart"/>
      <w:r w:rsidRPr="005B2069">
        <w:t>случају</w:t>
      </w:r>
      <w:proofErr w:type="spellEnd"/>
      <w:r w:rsidRPr="005B2069">
        <w:t xml:space="preserve"> </w:t>
      </w:r>
      <w:proofErr w:type="spellStart"/>
      <w:r w:rsidRPr="005B2069">
        <w:t>потребе</w:t>
      </w:r>
      <w:proofErr w:type="spellEnd"/>
      <w:r w:rsidRPr="005B2069">
        <w:t xml:space="preserve"> </w:t>
      </w:r>
      <w:proofErr w:type="spellStart"/>
      <w:r w:rsidRPr="005B2069">
        <w:t>разјашњења</w:t>
      </w:r>
      <w:proofErr w:type="spellEnd"/>
      <w:r w:rsidRPr="005B2069">
        <w:t xml:space="preserve"> </w:t>
      </w:r>
      <w:proofErr w:type="spellStart"/>
      <w:r w:rsidRPr="005B2069">
        <w:t>достављене</w:t>
      </w:r>
      <w:proofErr w:type="spellEnd"/>
      <w:r w:rsidRPr="005B2069">
        <w:t xml:space="preserve"> </w:t>
      </w:r>
      <w:proofErr w:type="spellStart"/>
      <w:r w:rsidRPr="005B2069">
        <w:t>документације</w:t>
      </w:r>
      <w:proofErr w:type="spellEnd"/>
      <w:r w:rsidRPr="005B2069">
        <w:t xml:space="preserve"> </w:t>
      </w:r>
      <w:proofErr w:type="spellStart"/>
      <w:r w:rsidRPr="005B2069">
        <w:t>тражи</w:t>
      </w:r>
      <w:proofErr w:type="spellEnd"/>
      <w:r w:rsidRPr="005B2069">
        <w:t xml:space="preserve"> </w:t>
      </w:r>
      <w:proofErr w:type="spellStart"/>
      <w:r w:rsidRPr="005B2069">
        <w:t>додатну</w:t>
      </w:r>
      <w:proofErr w:type="spellEnd"/>
      <w:r w:rsidRPr="005B2069">
        <w:t xml:space="preserve"> </w:t>
      </w:r>
      <w:proofErr w:type="spellStart"/>
      <w:r w:rsidRPr="005B2069">
        <w:t>документацију</w:t>
      </w:r>
      <w:proofErr w:type="spellEnd"/>
      <w:r w:rsidRPr="005B2069">
        <w:t>.</w:t>
      </w:r>
    </w:p>
    <w:p w14:paraId="0832F220" w14:textId="77777777" w:rsidR="00EF5371" w:rsidRPr="003E024F" w:rsidRDefault="00EF5371" w:rsidP="005B2069">
      <w:pPr>
        <w:ind w:firstLine="100"/>
        <w:jc w:val="both"/>
        <w:rPr>
          <w:sz w:val="24"/>
          <w:szCs w:val="24"/>
        </w:rPr>
      </w:pPr>
    </w:p>
    <w:p w14:paraId="4F889FC9" w14:textId="77777777" w:rsidR="00951D64" w:rsidRDefault="00951D64" w:rsidP="005B2069">
      <w:pPr>
        <w:pStyle w:val="BodyText"/>
        <w:spacing w:before="2"/>
        <w:ind w:left="0"/>
        <w:rPr>
          <w:bCs/>
          <w:lang w:val="ru-RU"/>
        </w:rPr>
      </w:pPr>
    </w:p>
    <w:p w14:paraId="71A128A0" w14:textId="554B9464" w:rsidR="00951D64" w:rsidRDefault="00951D64" w:rsidP="005B2069">
      <w:pPr>
        <w:pStyle w:val="BodyText"/>
        <w:spacing w:before="2"/>
        <w:ind w:left="0"/>
        <w:rPr>
          <w:bCs/>
          <w:lang w:val="ru-RU"/>
        </w:rPr>
      </w:pPr>
      <w:r>
        <w:rPr>
          <w:bCs/>
          <w:lang w:val="ru-RU"/>
        </w:rPr>
        <w:t>Пријепоље</w:t>
      </w:r>
      <w:bookmarkStart w:id="0" w:name="_GoBack"/>
      <w:bookmarkEnd w:id="0"/>
    </w:p>
    <w:p w14:paraId="61405DA7" w14:textId="45EB5ED0" w:rsidR="005B2069" w:rsidRPr="004F5F3B" w:rsidRDefault="004F5F3B" w:rsidP="005B2069">
      <w:pPr>
        <w:pStyle w:val="BodyText"/>
        <w:spacing w:before="2"/>
        <w:ind w:left="0"/>
        <w:rPr>
          <w:bCs/>
          <w:lang w:val="ru-RU"/>
        </w:rPr>
      </w:pPr>
      <w:r w:rsidRPr="004F5F3B">
        <w:rPr>
          <w:bCs/>
          <w:lang w:val="ru-RU"/>
        </w:rPr>
        <w:t>Број: 07-9/24-1</w:t>
      </w:r>
    </w:p>
    <w:p w14:paraId="3FEF5F0E" w14:textId="77777777" w:rsidR="00EF5371" w:rsidRDefault="005B2069" w:rsidP="005B2069">
      <w:pPr>
        <w:ind w:right="118"/>
        <w:jc w:val="right"/>
        <w:rPr>
          <w:b/>
          <w:sz w:val="24"/>
          <w:szCs w:val="24"/>
        </w:rPr>
      </w:pPr>
      <w:r w:rsidRPr="005B2069">
        <w:rPr>
          <w:b/>
          <w:sz w:val="24"/>
          <w:szCs w:val="24"/>
        </w:rPr>
        <w:t xml:space="preserve">  </w:t>
      </w:r>
      <w:r w:rsidRPr="005B2069">
        <w:rPr>
          <w:b/>
          <w:sz w:val="24"/>
          <w:szCs w:val="24"/>
          <w:lang w:val="sr-Cyrl-RS"/>
        </w:rPr>
        <w:t xml:space="preserve"> </w:t>
      </w:r>
      <w:r w:rsidRPr="005B2069">
        <w:rPr>
          <w:b/>
          <w:sz w:val="24"/>
          <w:szCs w:val="24"/>
        </w:rPr>
        <w:t xml:space="preserve">  </w:t>
      </w:r>
    </w:p>
    <w:p w14:paraId="727CAF57" w14:textId="77777777" w:rsidR="00EF5371" w:rsidRDefault="00EF5371" w:rsidP="005B2069">
      <w:pPr>
        <w:ind w:right="118"/>
        <w:jc w:val="right"/>
        <w:rPr>
          <w:b/>
          <w:sz w:val="24"/>
          <w:szCs w:val="24"/>
        </w:rPr>
      </w:pPr>
    </w:p>
    <w:p w14:paraId="7D55A8D4" w14:textId="50ED15C4" w:rsidR="005B2069" w:rsidRPr="00892BCE" w:rsidRDefault="005B2069" w:rsidP="004F5F3B">
      <w:pPr>
        <w:ind w:right="118"/>
        <w:jc w:val="center"/>
        <w:rPr>
          <w:bCs/>
          <w:i/>
          <w:iCs/>
          <w:sz w:val="28"/>
          <w:szCs w:val="28"/>
          <w:lang w:val="sr-Cyrl-RS"/>
        </w:rPr>
      </w:pPr>
      <w:r w:rsidRPr="00892BCE">
        <w:rPr>
          <w:bCs/>
          <w:i/>
          <w:iCs/>
          <w:sz w:val="28"/>
          <w:szCs w:val="28"/>
          <w:lang w:val="sr-Cyrl-RS"/>
        </w:rPr>
        <w:t>О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п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ш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т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и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н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с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к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о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  </w:t>
      </w:r>
      <w:r w:rsidRPr="00892BCE">
        <w:rPr>
          <w:bCs/>
          <w:i/>
          <w:iCs/>
          <w:sz w:val="28"/>
          <w:szCs w:val="28"/>
          <w:lang w:val="sr-Cyrl-RS"/>
        </w:rPr>
        <w:t xml:space="preserve"> в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е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ћ</w:t>
      </w:r>
      <w:r w:rsidR="004F5F3B" w:rsidRPr="00892BCE">
        <w:rPr>
          <w:bCs/>
          <w:i/>
          <w:iCs/>
          <w:sz w:val="28"/>
          <w:szCs w:val="28"/>
          <w:lang w:val="sr-Cyrl-RS"/>
        </w:rPr>
        <w:t xml:space="preserve"> </w:t>
      </w:r>
      <w:r w:rsidRPr="00892BCE">
        <w:rPr>
          <w:bCs/>
          <w:i/>
          <w:iCs/>
          <w:sz w:val="28"/>
          <w:szCs w:val="28"/>
          <w:lang w:val="sr-Cyrl-RS"/>
        </w:rPr>
        <w:t>е</w:t>
      </w:r>
    </w:p>
    <w:p w14:paraId="28DDB410" w14:textId="77777777" w:rsidR="004F5F3B" w:rsidRPr="004F5F3B" w:rsidRDefault="003E024F" w:rsidP="003E024F">
      <w:pPr>
        <w:tabs>
          <w:tab w:val="left" w:pos="7665"/>
        </w:tabs>
        <w:ind w:right="118"/>
        <w:rPr>
          <w:bCs/>
          <w:sz w:val="24"/>
          <w:szCs w:val="24"/>
          <w:lang w:val="sr-Cyrl-RS"/>
        </w:rPr>
      </w:pPr>
      <w:r w:rsidRPr="004F5F3B">
        <w:rPr>
          <w:bCs/>
          <w:sz w:val="24"/>
          <w:szCs w:val="24"/>
          <w:lang w:val="sr-Cyrl-RS"/>
        </w:rPr>
        <w:tab/>
      </w:r>
    </w:p>
    <w:p w14:paraId="3F8AB72C" w14:textId="77777777" w:rsidR="004F5F3B" w:rsidRPr="004F5F3B" w:rsidRDefault="004F5F3B" w:rsidP="003E024F">
      <w:pPr>
        <w:tabs>
          <w:tab w:val="left" w:pos="7665"/>
        </w:tabs>
        <w:ind w:right="118"/>
        <w:rPr>
          <w:bCs/>
          <w:sz w:val="24"/>
          <w:szCs w:val="24"/>
          <w:lang w:val="sr-Cyrl-RS"/>
        </w:rPr>
      </w:pPr>
    </w:p>
    <w:p w14:paraId="2A746769" w14:textId="77777777" w:rsidR="004F5F3B" w:rsidRPr="004F5F3B" w:rsidRDefault="004F5F3B" w:rsidP="003E024F">
      <w:pPr>
        <w:tabs>
          <w:tab w:val="left" w:pos="7665"/>
        </w:tabs>
        <w:ind w:right="118"/>
        <w:rPr>
          <w:bCs/>
          <w:sz w:val="24"/>
          <w:szCs w:val="24"/>
          <w:lang w:val="sr-Cyrl-RS"/>
        </w:rPr>
      </w:pPr>
    </w:p>
    <w:p w14:paraId="50989B6D" w14:textId="77777777" w:rsidR="004F5F3B" w:rsidRPr="004F5F3B" w:rsidRDefault="004F5F3B" w:rsidP="003E024F">
      <w:pPr>
        <w:tabs>
          <w:tab w:val="left" w:pos="7665"/>
        </w:tabs>
        <w:ind w:right="118"/>
        <w:rPr>
          <w:bCs/>
          <w:sz w:val="24"/>
          <w:szCs w:val="24"/>
          <w:lang w:val="sr-Cyrl-RS"/>
        </w:rPr>
      </w:pPr>
    </w:p>
    <w:p w14:paraId="3ED68EEF" w14:textId="6327F55F" w:rsidR="003E024F" w:rsidRPr="004F5F3B" w:rsidRDefault="004F5F3B" w:rsidP="003E024F">
      <w:pPr>
        <w:tabs>
          <w:tab w:val="left" w:pos="7665"/>
        </w:tabs>
        <w:ind w:right="118"/>
        <w:rPr>
          <w:bCs/>
          <w:sz w:val="24"/>
          <w:szCs w:val="24"/>
          <w:lang w:val="sr-Cyrl-RS"/>
        </w:rPr>
      </w:pPr>
      <w:r w:rsidRPr="004F5F3B">
        <w:rPr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  <w:lang w:val="sr-Cyrl-RS"/>
        </w:rPr>
        <w:t xml:space="preserve">  </w:t>
      </w:r>
      <w:r w:rsidRPr="004F5F3B">
        <w:rPr>
          <w:bCs/>
          <w:sz w:val="24"/>
          <w:szCs w:val="24"/>
          <w:lang w:val="sr-Cyrl-RS"/>
        </w:rPr>
        <w:t xml:space="preserve">  </w:t>
      </w:r>
      <w:r w:rsidR="003E024F" w:rsidRPr="004F5F3B">
        <w:rPr>
          <w:bCs/>
          <w:sz w:val="24"/>
          <w:szCs w:val="24"/>
          <w:lang w:val="sr-Cyrl-RS"/>
        </w:rPr>
        <w:t>Председник</w:t>
      </w:r>
    </w:p>
    <w:p w14:paraId="5A3AD310" w14:textId="0EFD179E" w:rsidR="005B2069" w:rsidRPr="004F5F3B" w:rsidRDefault="005B2069" w:rsidP="005B2069">
      <w:pPr>
        <w:ind w:right="118"/>
        <w:jc w:val="center"/>
        <w:rPr>
          <w:bCs/>
          <w:sz w:val="24"/>
          <w:szCs w:val="24"/>
          <w:lang w:val="sr-Cyrl-RS"/>
        </w:rPr>
      </w:pPr>
      <w:r w:rsidRPr="004F5F3B">
        <w:rPr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4F5F3B">
        <w:rPr>
          <w:bCs/>
          <w:sz w:val="24"/>
          <w:szCs w:val="24"/>
          <w:lang w:val="sr-Cyrl-RS"/>
        </w:rPr>
        <w:t xml:space="preserve"> </w:t>
      </w:r>
      <w:r w:rsidRPr="004F5F3B">
        <w:rPr>
          <w:bCs/>
          <w:sz w:val="24"/>
          <w:szCs w:val="24"/>
          <w:lang w:val="sr-Cyrl-RS"/>
        </w:rPr>
        <w:t>Драго Попадић</w:t>
      </w:r>
    </w:p>
    <w:p w14:paraId="692D147A" w14:textId="77777777" w:rsidR="005B2069" w:rsidRPr="00EB08D2" w:rsidRDefault="005B2069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</w:p>
    <w:p w14:paraId="72427C66" w14:textId="77777777" w:rsidR="00EB08D2" w:rsidRPr="00EB08D2" w:rsidRDefault="00EB08D2" w:rsidP="00EB08D2">
      <w:pPr>
        <w:widowControl/>
        <w:autoSpaceDE/>
        <w:autoSpaceDN/>
        <w:ind w:firstLine="708"/>
        <w:jc w:val="both"/>
        <w:rPr>
          <w:sz w:val="24"/>
          <w:szCs w:val="24"/>
          <w:lang w:val="sr-Cyrl-RS"/>
        </w:rPr>
      </w:pPr>
    </w:p>
    <w:p w14:paraId="696556DC" w14:textId="77777777" w:rsidR="00EB08D2" w:rsidRPr="00EB08D2" w:rsidRDefault="00EB08D2" w:rsidP="00EB08D2">
      <w:pPr>
        <w:widowControl/>
        <w:autoSpaceDE/>
        <w:autoSpaceDN/>
        <w:jc w:val="both"/>
        <w:rPr>
          <w:sz w:val="24"/>
          <w:szCs w:val="24"/>
          <w:lang w:val="sr-Cyrl-RS"/>
        </w:rPr>
      </w:pPr>
    </w:p>
    <w:p w14:paraId="6058B0BF" w14:textId="6FC22530" w:rsidR="00EB08D2" w:rsidRPr="00EB08D2" w:rsidRDefault="00EB08D2" w:rsidP="009550FE">
      <w:pPr>
        <w:widowControl/>
        <w:autoSpaceDE/>
        <w:autoSpaceDN/>
        <w:rPr>
          <w:sz w:val="24"/>
          <w:szCs w:val="24"/>
          <w:lang w:val="sr-Cyrl-RS"/>
        </w:rPr>
        <w:sectPr w:rsidR="00EB08D2" w:rsidRPr="00EB08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00" w:right="1320" w:bottom="280" w:left="1340" w:header="720" w:footer="720" w:gutter="0"/>
          <w:cols w:space="720"/>
        </w:sectPr>
      </w:pPr>
    </w:p>
    <w:p w14:paraId="537A85EF" w14:textId="77777777" w:rsidR="00AC3714" w:rsidRDefault="00AC3714"/>
    <w:sectPr w:rsidR="00AC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D774" w14:textId="77777777" w:rsidR="00C07AF6" w:rsidRDefault="00C07AF6" w:rsidP="005401F9">
      <w:r>
        <w:separator/>
      </w:r>
    </w:p>
  </w:endnote>
  <w:endnote w:type="continuationSeparator" w:id="0">
    <w:p w14:paraId="1DA0A792" w14:textId="77777777" w:rsidR="00C07AF6" w:rsidRDefault="00C07AF6" w:rsidP="0054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27CA" w14:textId="77777777" w:rsidR="005401F9" w:rsidRDefault="0054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F1B4" w14:textId="77777777" w:rsidR="005401F9" w:rsidRDefault="0054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8EA5" w14:textId="77777777" w:rsidR="005401F9" w:rsidRDefault="0054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18D30" w14:textId="77777777" w:rsidR="00C07AF6" w:rsidRDefault="00C07AF6" w:rsidP="005401F9">
      <w:r>
        <w:separator/>
      </w:r>
    </w:p>
  </w:footnote>
  <w:footnote w:type="continuationSeparator" w:id="0">
    <w:p w14:paraId="4F93E965" w14:textId="77777777" w:rsidR="00C07AF6" w:rsidRDefault="00C07AF6" w:rsidP="0054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B72F" w14:textId="77777777" w:rsidR="005401F9" w:rsidRDefault="0054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30FE" w14:textId="77777777" w:rsidR="005401F9" w:rsidRDefault="00540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EAA8" w14:textId="77777777" w:rsidR="005401F9" w:rsidRDefault="0054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576C"/>
    <w:multiLevelType w:val="hybridMultilevel"/>
    <w:tmpl w:val="1B2011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491FB5"/>
    <w:multiLevelType w:val="hybridMultilevel"/>
    <w:tmpl w:val="8716BC04"/>
    <w:lvl w:ilvl="0" w:tplc="FED616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3216C1C"/>
    <w:multiLevelType w:val="hybridMultilevel"/>
    <w:tmpl w:val="C938EA4A"/>
    <w:lvl w:ilvl="0" w:tplc="5868FECC">
      <w:start w:val="1"/>
      <w:numFmt w:val="upperRoman"/>
      <w:lvlText w:val="%1"/>
      <w:lvlJc w:val="left"/>
      <w:pPr>
        <w:ind w:left="234" w:hanging="135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  <w:spacing w:val="-3"/>
        <w:w w:val="100"/>
        <w:sz w:val="24"/>
        <w:szCs w:val="24"/>
        <w:lang w:val="en-US" w:eastAsia="en-US" w:bidi="en-US"/>
      </w:rPr>
    </w:lvl>
    <w:lvl w:ilvl="2" w:tplc="6A24555E">
      <w:numFmt w:val="bullet"/>
      <w:lvlText w:val="•"/>
      <w:lvlJc w:val="left"/>
      <w:pPr>
        <w:ind w:left="1793" w:hanging="360"/>
      </w:pPr>
      <w:rPr>
        <w:lang w:val="en-US" w:eastAsia="en-US" w:bidi="en-US"/>
      </w:rPr>
    </w:lvl>
    <w:lvl w:ilvl="3" w:tplc="65D04AD4">
      <w:numFmt w:val="bullet"/>
      <w:lvlText w:val="•"/>
      <w:lvlJc w:val="left"/>
      <w:pPr>
        <w:ind w:left="2766" w:hanging="360"/>
      </w:pPr>
      <w:rPr>
        <w:lang w:val="en-US" w:eastAsia="en-US" w:bidi="en-US"/>
      </w:rPr>
    </w:lvl>
    <w:lvl w:ilvl="4" w:tplc="04E28B1C">
      <w:numFmt w:val="bullet"/>
      <w:lvlText w:val="•"/>
      <w:lvlJc w:val="left"/>
      <w:pPr>
        <w:ind w:left="3740" w:hanging="360"/>
      </w:pPr>
      <w:rPr>
        <w:lang w:val="en-US" w:eastAsia="en-US" w:bidi="en-US"/>
      </w:rPr>
    </w:lvl>
    <w:lvl w:ilvl="5" w:tplc="4F525590">
      <w:numFmt w:val="bullet"/>
      <w:lvlText w:val="•"/>
      <w:lvlJc w:val="left"/>
      <w:pPr>
        <w:ind w:left="4713" w:hanging="360"/>
      </w:pPr>
      <w:rPr>
        <w:lang w:val="en-US" w:eastAsia="en-US" w:bidi="en-US"/>
      </w:rPr>
    </w:lvl>
    <w:lvl w:ilvl="6" w:tplc="F78430A0">
      <w:numFmt w:val="bullet"/>
      <w:lvlText w:val="•"/>
      <w:lvlJc w:val="left"/>
      <w:pPr>
        <w:ind w:left="5686" w:hanging="360"/>
      </w:pPr>
      <w:rPr>
        <w:lang w:val="en-US" w:eastAsia="en-US" w:bidi="en-US"/>
      </w:rPr>
    </w:lvl>
    <w:lvl w:ilvl="7" w:tplc="D9F64E8E">
      <w:numFmt w:val="bullet"/>
      <w:lvlText w:val="•"/>
      <w:lvlJc w:val="left"/>
      <w:pPr>
        <w:ind w:left="6660" w:hanging="360"/>
      </w:pPr>
      <w:rPr>
        <w:lang w:val="en-US" w:eastAsia="en-US" w:bidi="en-US"/>
      </w:rPr>
    </w:lvl>
    <w:lvl w:ilvl="8" w:tplc="0A3AD092">
      <w:numFmt w:val="bullet"/>
      <w:lvlText w:val="•"/>
      <w:lvlJc w:val="left"/>
      <w:pPr>
        <w:ind w:left="7633" w:hanging="360"/>
      </w:pPr>
      <w:rPr>
        <w:lang w:val="en-US" w:eastAsia="en-US" w:bidi="en-US"/>
      </w:rPr>
    </w:lvl>
  </w:abstractNum>
  <w:abstractNum w:abstractNumId="3" w15:restartNumberingAfterBreak="0">
    <w:nsid w:val="6E9F2B5B"/>
    <w:multiLevelType w:val="hybridMultilevel"/>
    <w:tmpl w:val="C6BA557E"/>
    <w:lvl w:ilvl="0" w:tplc="5868FECC">
      <w:start w:val="1"/>
      <w:numFmt w:val="upperRoman"/>
      <w:lvlText w:val="%1"/>
      <w:lvlJc w:val="left"/>
      <w:pPr>
        <w:ind w:left="234" w:hanging="135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6F96556C">
      <w:start w:val="1"/>
      <w:numFmt w:val="decimal"/>
      <w:lvlText w:val="%2."/>
      <w:lvlJc w:val="left"/>
      <w:pPr>
        <w:ind w:left="90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2" w:tplc="6A24555E">
      <w:numFmt w:val="bullet"/>
      <w:lvlText w:val="•"/>
      <w:lvlJc w:val="left"/>
      <w:pPr>
        <w:ind w:left="1793" w:hanging="360"/>
      </w:pPr>
      <w:rPr>
        <w:lang w:val="en-US" w:eastAsia="en-US" w:bidi="en-US"/>
      </w:rPr>
    </w:lvl>
    <w:lvl w:ilvl="3" w:tplc="65D04AD4">
      <w:numFmt w:val="bullet"/>
      <w:lvlText w:val="•"/>
      <w:lvlJc w:val="left"/>
      <w:pPr>
        <w:ind w:left="2766" w:hanging="360"/>
      </w:pPr>
      <w:rPr>
        <w:lang w:val="en-US" w:eastAsia="en-US" w:bidi="en-US"/>
      </w:rPr>
    </w:lvl>
    <w:lvl w:ilvl="4" w:tplc="04E28B1C">
      <w:numFmt w:val="bullet"/>
      <w:lvlText w:val="•"/>
      <w:lvlJc w:val="left"/>
      <w:pPr>
        <w:ind w:left="3740" w:hanging="360"/>
      </w:pPr>
      <w:rPr>
        <w:lang w:val="en-US" w:eastAsia="en-US" w:bidi="en-US"/>
      </w:rPr>
    </w:lvl>
    <w:lvl w:ilvl="5" w:tplc="4F525590">
      <w:numFmt w:val="bullet"/>
      <w:lvlText w:val="•"/>
      <w:lvlJc w:val="left"/>
      <w:pPr>
        <w:ind w:left="4713" w:hanging="360"/>
      </w:pPr>
      <w:rPr>
        <w:lang w:val="en-US" w:eastAsia="en-US" w:bidi="en-US"/>
      </w:rPr>
    </w:lvl>
    <w:lvl w:ilvl="6" w:tplc="F78430A0">
      <w:numFmt w:val="bullet"/>
      <w:lvlText w:val="•"/>
      <w:lvlJc w:val="left"/>
      <w:pPr>
        <w:ind w:left="5686" w:hanging="360"/>
      </w:pPr>
      <w:rPr>
        <w:lang w:val="en-US" w:eastAsia="en-US" w:bidi="en-US"/>
      </w:rPr>
    </w:lvl>
    <w:lvl w:ilvl="7" w:tplc="D9F64E8E">
      <w:numFmt w:val="bullet"/>
      <w:lvlText w:val="•"/>
      <w:lvlJc w:val="left"/>
      <w:pPr>
        <w:ind w:left="6660" w:hanging="360"/>
      </w:pPr>
      <w:rPr>
        <w:lang w:val="en-US" w:eastAsia="en-US" w:bidi="en-US"/>
      </w:rPr>
    </w:lvl>
    <w:lvl w:ilvl="8" w:tplc="0A3AD092">
      <w:numFmt w:val="bullet"/>
      <w:lvlText w:val="•"/>
      <w:lvlJc w:val="left"/>
      <w:pPr>
        <w:ind w:left="7633" w:hanging="360"/>
      </w:pPr>
      <w:rPr>
        <w:lang w:val="en-US" w:eastAsia="en-US" w:bidi="en-US"/>
      </w:rPr>
    </w:lvl>
  </w:abstractNum>
  <w:abstractNum w:abstractNumId="4" w15:restartNumberingAfterBreak="0">
    <w:nsid w:val="73890D6F"/>
    <w:multiLevelType w:val="hybridMultilevel"/>
    <w:tmpl w:val="34EEE836"/>
    <w:lvl w:ilvl="0" w:tplc="22E2AF12">
      <w:numFmt w:val="bullet"/>
      <w:lvlText w:val="-"/>
      <w:lvlJc w:val="left"/>
      <w:pPr>
        <w:ind w:left="246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E69EBF88">
      <w:numFmt w:val="bullet"/>
      <w:lvlText w:val="•"/>
      <w:lvlJc w:val="left"/>
      <w:pPr>
        <w:ind w:left="1174" w:hanging="147"/>
      </w:pPr>
      <w:rPr>
        <w:lang w:val="en-US" w:eastAsia="en-US" w:bidi="en-US"/>
      </w:rPr>
    </w:lvl>
    <w:lvl w:ilvl="2" w:tplc="54EC581E">
      <w:numFmt w:val="bullet"/>
      <w:lvlText w:val="•"/>
      <w:lvlJc w:val="left"/>
      <w:pPr>
        <w:ind w:left="2108" w:hanging="147"/>
      </w:pPr>
      <w:rPr>
        <w:lang w:val="en-US" w:eastAsia="en-US" w:bidi="en-US"/>
      </w:rPr>
    </w:lvl>
    <w:lvl w:ilvl="3" w:tplc="0AD28152">
      <w:numFmt w:val="bullet"/>
      <w:lvlText w:val="•"/>
      <w:lvlJc w:val="left"/>
      <w:pPr>
        <w:ind w:left="3042" w:hanging="147"/>
      </w:pPr>
      <w:rPr>
        <w:lang w:val="en-US" w:eastAsia="en-US" w:bidi="en-US"/>
      </w:rPr>
    </w:lvl>
    <w:lvl w:ilvl="4" w:tplc="99106892">
      <w:numFmt w:val="bullet"/>
      <w:lvlText w:val="•"/>
      <w:lvlJc w:val="left"/>
      <w:pPr>
        <w:ind w:left="3976" w:hanging="147"/>
      </w:pPr>
      <w:rPr>
        <w:lang w:val="en-US" w:eastAsia="en-US" w:bidi="en-US"/>
      </w:rPr>
    </w:lvl>
    <w:lvl w:ilvl="5" w:tplc="3EA47D9E">
      <w:numFmt w:val="bullet"/>
      <w:lvlText w:val="•"/>
      <w:lvlJc w:val="left"/>
      <w:pPr>
        <w:ind w:left="4910" w:hanging="147"/>
      </w:pPr>
      <w:rPr>
        <w:lang w:val="en-US" w:eastAsia="en-US" w:bidi="en-US"/>
      </w:rPr>
    </w:lvl>
    <w:lvl w:ilvl="6" w:tplc="AD5C4840">
      <w:numFmt w:val="bullet"/>
      <w:lvlText w:val="•"/>
      <w:lvlJc w:val="left"/>
      <w:pPr>
        <w:ind w:left="5844" w:hanging="147"/>
      </w:pPr>
      <w:rPr>
        <w:lang w:val="en-US" w:eastAsia="en-US" w:bidi="en-US"/>
      </w:rPr>
    </w:lvl>
    <w:lvl w:ilvl="7" w:tplc="52249A38">
      <w:numFmt w:val="bullet"/>
      <w:lvlText w:val="•"/>
      <w:lvlJc w:val="left"/>
      <w:pPr>
        <w:ind w:left="6778" w:hanging="147"/>
      </w:pPr>
      <w:rPr>
        <w:lang w:val="en-US" w:eastAsia="en-US" w:bidi="en-US"/>
      </w:rPr>
    </w:lvl>
    <w:lvl w:ilvl="8" w:tplc="014E6FB0">
      <w:numFmt w:val="bullet"/>
      <w:lvlText w:val="•"/>
      <w:lvlJc w:val="left"/>
      <w:pPr>
        <w:ind w:left="7712" w:hanging="147"/>
      </w:pPr>
      <w:rPr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E"/>
    <w:rsid w:val="00071318"/>
    <w:rsid w:val="00091199"/>
    <w:rsid w:val="000A6EBD"/>
    <w:rsid w:val="000F7BE7"/>
    <w:rsid w:val="0015049F"/>
    <w:rsid w:val="00276B21"/>
    <w:rsid w:val="003B6D62"/>
    <w:rsid w:val="003E024F"/>
    <w:rsid w:val="003E1B3D"/>
    <w:rsid w:val="004D2FA1"/>
    <w:rsid w:val="004F5F3B"/>
    <w:rsid w:val="005401F9"/>
    <w:rsid w:val="00572F2A"/>
    <w:rsid w:val="005B2069"/>
    <w:rsid w:val="005F46CD"/>
    <w:rsid w:val="0061680C"/>
    <w:rsid w:val="00663E44"/>
    <w:rsid w:val="007A6802"/>
    <w:rsid w:val="00892BCE"/>
    <w:rsid w:val="008D3B05"/>
    <w:rsid w:val="00951D64"/>
    <w:rsid w:val="009550FE"/>
    <w:rsid w:val="009F4CB3"/>
    <w:rsid w:val="00AC3714"/>
    <w:rsid w:val="00AE5F8D"/>
    <w:rsid w:val="00B03BE2"/>
    <w:rsid w:val="00B077B2"/>
    <w:rsid w:val="00BE0E72"/>
    <w:rsid w:val="00C07AF6"/>
    <w:rsid w:val="00CA4202"/>
    <w:rsid w:val="00D26B2E"/>
    <w:rsid w:val="00E10E1E"/>
    <w:rsid w:val="00E9742F"/>
    <w:rsid w:val="00EB08D2"/>
    <w:rsid w:val="00EF5371"/>
    <w:rsid w:val="00F12F99"/>
    <w:rsid w:val="00F23719"/>
    <w:rsid w:val="00F7725A"/>
    <w:rsid w:val="00F91B5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DBFF"/>
  <w15:chartTrackingRefBased/>
  <w15:docId w15:val="{91113DC8-A855-493D-8B39-0F8619F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50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9550FE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50FE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9550F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550FE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550FE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550FE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540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1F9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40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1F9"/>
    <w:rPr>
      <w:rFonts w:ascii="Arial" w:eastAsia="Arial" w:hAnsi="Arial" w:cs="Arial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0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24</cp:revision>
  <cp:lastPrinted>2024-05-21T11:59:00Z</cp:lastPrinted>
  <dcterms:created xsi:type="dcterms:W3CDTF">2024-05-20T05:32:00Z</dcterms:created>
  <dcterms:modified xsi:type="dcterms:W3CDTF">2024-05-21T11:59:00Z</dcterms:modified>
</cp:coreProperties>
</file>