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2" w:type="dxa"/>
        <w:tblLayout w:type="fixed"/>
        <w:tblLook w:val="01E0" w:firstRow="1" w:lastRow="1" w:firstColumn="1" w:lastColumn="1" w:noHBand="0" w:noVBand="0"/>
      </w:tblPr>
      <w:tblGrid>
        <w:gridCol w:w="3480"/>
      </w:tblGrid>
      <w:tr w:rsidR="00286183" w14:paraId="5267FE19" w14:textId="77777777">
        <w:tc>
          <w:tcPr>
            <w:tcW w:w="3480" w:type="dxa"/>
            <w:hideMark/>
          </w:tcPr>
          <w:p w14:paraId="24650470" w14:textId="77777777" w:rsidR="00286183" w:rsidRDefault="00286183">
            <w:pPr>
              <w:jc w:val="both"/>
            </w:pPr>
            <w:r>
              <w:t>ОПШТИНА ПРИЈЕПОЉЕ</w:t>
            </w:r>
          </w:p>
        </w:tc>
      </w:tr>
      <w:tr w:rsidR="00286183" w14:paraId="75E60235" w14:textId="77777777">
        <w:trPr>
          <w:trHeight w:val="520"/>
        </w:trPr>
        <w:tc>
          <w:tcPr>
            <w:tcW w:w="3480" w:type="dxa"/>
            <w:hideMark/>
          </w:tcPr>
          <w:p w14:paraId="7A8BF4DF" w14:textId="77777777" w:rsidR="00286183" w:rsidRDefault="00286183">
            <w:pPr>
              <w:jc w:val="both"/>
              <w:rPr>
                <w:lang w:val="sr-Latn-CS"/>
              </w:rPr>
            </w:pPr>
            <w:r>
              <w:t>ОПШТИНСК</w:t>
            </w:r>
            <w:r>
              <w:rPr>
                <w:lang w:val="sr-Latn-CS"/>
              </w:rPr>
              <w:t>A</w:t>
            </w:r>
            <w:r>
              <w:t xml:space="preserve"> УПРАВ</w:t>
            </w:r>
            <w:r>
              <w:rPr>
                <w:lang w:val="sr-Latn-CS"/>
              </w:rPr>
              <w:t>A</w:t>
            </w:r>
          </w:p>
          <w:p w14:paraId="663E0F83" w14:textId="40063DA6" w:rsidR="00286183" w:rsidRDefault="0028618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Од</w:t>
            </w:r>
            <w:r w:rsidR="00C160CA">
              <w:rPr>
                <w:lang w:val="ru-RU"/>
              </w:rPr>
              <w:t>ељење за општу управу,заједничке послове и</w:t>
            </w:r>
            <w:r>
              <w:rPr>
                <w:lang w:val="ru-RU"/>
              </w:rPr>
              <w:t xml:space="preserve">  друштвене делатности</w:t>
            </w:r>
          </w:p>
        </w:tc>
      </w:tr>
      <w:tr w:rsidR="00286183" w14:paraId="6B132A86" w14:textId="77777777">
        <w:tc>
          <w:tcPr>
            <w:tcW w:w="3480" w:type="dxa"/>
            <w:hideMark/>
          </w:tcPr>
          <w:p w14:paraId="13EFA17E" w14:textId="0116F10F" w:rsidR="00286183" w:rsidRDefault="00286183">
            <w:pPr>
              <w:jc w:val="both"/>
              <w:rPr>
                <w:lang w:val="sr-Cyrl-RS"/>
              </w:rPr>
            </w:pPr>
            <w:r>
              <w:t>Број:</w:t>
            </w:r>
            <w:r>
              <w:rPr>
                <w:rFonts w:ascii="Roboto Slab" w:hAnsi="Roboto Slab" w:cs="Roboto Slab"/>
                <w:shd w:val="clear" w:color="auto" w:fill="FFFFFF"/>
              </w:rPr>
              <w:t xml:space="preserve"> </w:t>
            </w:r>
            <w:r>
              <w:rPr>
                <w:rFonts w:ascii="Roboto Slab" w:hAnsi="Roboto Slab" w:cs="Roboto Slab"/>
                <w:shd w:val="clear" w:color="auto" w:fill="FFFFFF"/>
                <w:lang w:val="sr-Cyrl-RS"/>
              </w:rPr>
              <w:t>СЛ/2025</w:t>
            </w:r>
            <w:r>
              <w:rPr>
                <w:rFonts w:ascii="Roboto Slab" w:hAnsi="Roboto Slab" w:cs="Roboto Slab"/>
                <w:sz w:val="27"/>
                <w:szCs w:val="27"/>
                <w:shd w:val="clear" w:color="auto" w:fill="FFFFFF"/>
                <w:lang w:val="sr-Cyrl-RS"/>
              </w:rPr>
              <w:t xml:space="preserve"> </w:t>
            </w:r>
          </w:p>
        </w:tc>
      </w:tr>
      <w:tr w:rsidR="00286183" w14:paraId="6B2525D9" w14:textId="77777777">
        <w:tc>
          <w:tcPr>
            <w:tcW w:w="3480" w:type="dxa"/>
            <w:hideMark/>
          </w:tcPr>
          <w:p w14:paraId="59534905" w14:textId="7A9EF425" w:rsidR="00286183" w:rsidRDefault="00286183">
            <w:pPr>
              <w:jc w:val="both"/>
            </w:pPr>
            <w:r>
              <w:rPr>
                <w:u w:val="single"/>
                <w:lang w:val="sr-Cyrl-RS"/>
              </w:rPr>
              <w:t>03</w:t>
            </w:r>
            <w:r>
              <w:rPr>
                <w:u w:val="single"/>
              </w:rPr>
              <w:t>.</w:t>
            </w:r>
            <w:r>
              <w:rPr>
                <w:u w:val="single"/>
                <w:lang w:val="sr-Cyrl-RS"/>
              </w:rPr>
              <w:t>11</w:t>
            </w:r>
            <w:r>
              <w:rPr>
                <w:u w:val="single"/>
              </w:rPr>
              <w:t>.202</w:t>
            </w:r>
            <w:r>
              <w:rPr>
                <w:u w:val="single"/>
                <w:lang w:val="sr-Cyrl-RS"/>
              </w:rPr>
              <w:t>5</w:t>
            </w:r>
            <w:r>
              <w:t>. године</w:t>
            </w:r>
          </w:p>
        </w:tc>
      </w:tr>
      <w:tr w:rsidR="00286183" w14:paraId="5F5B5C6F" w14:textId="77777777">
        <w:tc>
          <w:tcPr>
            <w:tcW w:w="3480" w:type="dxa"/>
            <w:hideMark/>
          </w:tcPr>
          <w:p w14:paraId="0B29D84B" w14:textId="77777777" w:rsidR="00286183" w:rsidRDefault="00286183">
            <w:pPr>
              <w:jc w:val="both"/>
            </w:pPr>
            <w:r>
              <w:t>ПРИЈЕПОЉЕ</w:t>
            </w:r>
          </w:p>
        </w:tc>
      </w:tr>
    </w:tbl>
    <w:p w14:paraId="0ED3BC81" w14:textId="77777777" w:rsidR="002B20E2" w:rsidRDefault="002B20E2">
      <w:pPr>
        <w:rPr>
          <w:lang w:val="sr-Cyrl-RS"/>
        </w:rPr>
      </w:pPr>
    </w:p>
    <w:p w14:paraId="109C0BF8" w14:textId="77777777" w:rsidR="00286183" w:rsidRDefault="00286183">
      <w:pPr>
        <w:rPr>
          <w:lang w:val="sr-Cyrl-RS"/>
        </w:rPr>
      </w:pPr>
    </w:p>
    <w:p w14:paraId="54D7540C" w14:textId="094BE280" w:rsidR="00286183" w:rsidRDefault="00C75130">
      <w:pPr>
        <w:rPr>
          <w:rFonts w:cstheme="minorHAnsi"/>
          <w:sz w:val="26"/>
          <w:szCs w:val="26"/>
          <w:lang w:val="sr-Cyrl-RS"/>
        </w:rPr>
      </w:pPr>
      <w:r>
        <w:rPr>
          <w:rFonts w:cstheme="minorHAnsi"/>
          <w:sz w:val="26"/>
          <w:szCs w:val="26"/>
          <w:lang w:val="sr-Cyrl-RS"/>
        </w:rPr>
        <w:t xml:space="preserve">       </w:t>
      </w:r>
      <w:r w:rsidR="00C22EFE">
        <w:rPr>
          <w:rFonts w:cstheme="minorHAnsi"/>
          <w:sz w:val="26"/>
          <w:szCs w:val="26"/>
          <w:lang w:val="sr-Cyrl-RS"/>
        </w:rPr>
        <w:t>Општинска управа општине Пријепоље, одсек за друштвене делатности н</w:t>
      </w:r>
      <w:r w:rsidR="00286183" w:rsidRPr="00B33166">
        <w:rPr>
          <w:rFonts w:cstheme="minorHAnsi"/>
          <w:sz w:val="26"/>
          <w:szCs w:val="26"/>
        </w:rPr>
        <w:t xml:space="preserve">а основу </w:t>
      </w:r>
      <w:r w:rsidR="00286183">
        <w:rPr>
          <w:rFonts w:cstheme="minorHAnsi"/>
          <w:sz w:val="26"/>
          <w:szCs w:val="26"/>
          <w:lang w:val="sr-Cyrl-RS"/>
        </w:rPr>
        <w:t>Одлуке о приступању изарди локалног акционог плана за родну</w:t>
      </w:r>
      <w:r>
        <w:rPr>
          <w:rFonts w:cstheme="minorHAnsi"/>
          <w:sz w:val="26"/>
          <w:szCs w:val="26"/>
          <w:lang w:val="sr-Cyrl-RS"/>
        </w:rPr>
        <w:t xml:space="preserve"> </w:t>
      </w:r>
      <w:r w:rsidR="00286183">
        <w:rPr>
          <w:rFonts w:cstheme="minorHAnsi"/>
          <w:sz w:val="26"/>
          <w:szCs w:val="26"/>
          <w:lang w:val="sr-Cyrl-RS"/>
        </w:rPr>
        <w:t xml:space="preserve">равноправност у општини Пријепоље за период 2025-2027 („Службени гласник </w:t>
      </w:r>
      <w:r w:rsidR="00C22EFE">
        <w:rPr>
          <w:rFonts w:cstheme="minorHAnsi"/>
          <w:sz w:val="26"/>
          <w:szCs w:val="26"/>
          <w:lang w:val="sr-Cyrl-RS"/>
        </w:rPr>
        <w:t xml:space="preserve">општине Пријепоље“ број 9/2025) дана 03.11.2025. године, даје </w:t>
      </w:r>
    </w:p>
    <w:p w14:paraId="2FD1E826" w14:textId="77777777" w:rsidR="00C22EFE" w:rsidRDefault="00C22EFE">
      <w:pPr>
        <w:rPr>
          <w:rFonts w:cstheme="minorHAnsi"/>
          <w:sz w:val="26"/>
          <w:szCs w:val="26"/>
          <w:lang w:val="sr-Cyrl-RS"/>
        </w:rPr>
      </w:pPr>
    </w:p>
    <w:p w14:paraId="4CA9BD7A" w14:textId="77777777" w:rsidR="00C22EFE" w:rsidRDefault="00C22EFE">
      <w:pPr>
        <w:rPr>
          <w:rFonts w:cstheme="minorHAnsi"/>
          <w:sz w:val="26"/>
          <w:szCs w:val="26"/>
          <w:lang w:val="sr-Cyrl-RS"/>
        </w:rPr>
      </w:pPr>
    </w:p>
    <w:p w14:paraId="194DF4CB" w14:textId="08B79D6D" w:rsidR="00C22EFE" w:rsidRDefault="00C22EFE" w:rsidP="00C22EF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sr-Cyrl-RS"/>
        </w:rPr>
      </w:pPr>
      <w:r w:rsidRPr="00C22EFE">
        <w:rPr>
          <w:rFonts w:asciiTheme="minorHAnsi" w:hAnsiTheme="minorHAnsi" w:cstheme="minorHAnsi"/>
          <w:b/>
          <w:bCs/>
          <w:sz w:val="26"/>
          <w:szCs w:val="26"/>
          <w:lang w:val="sr-Cyrl-RS"/>
        </w:rPr>
        <w:t>О б а в е ш т е њ е</w:t>
      </w:r>
    </w:p>
    <w:p w14:paraId="2BED8155" w14:textId="36183721" w:rsidR="00C75130" w:rsidRDefault="00C22EFE" w:rsidP="00C22EF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sr-Cyrl-RS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sr-Cyrl-RS"/>
        </w:rPr>
        <w:t xml:space="preserve">о припреми нацрта </w:t>
      </w:r>
      <w:r w:rsidR="00C75130">
        <w:rPr>
          <w:rFonts w:asciiTheme="minorHAnsi" w:hAnsiTheme="minorHAnsi" w:cstheme="minorHAnsi"/>
          <w:b/>
          <w:bCs/>
          <w:sz w:val="26"/>
          <w:szCs w:val="26"/>
          <w:lang w:val="sr-Cyrl-RS"/>
        </w:rPr>
        <w:t>за</w:t>
      </w:r>
      <w:r>
        <w:rPr>
          <w:rFonts w:asciiTheme="minorHAnsi" w:hAnsiTheme="minorHAnsi" w:cstheme="minorHAnsi"/>
          <w:b/>
          <w:bCs/>
          <w:sz w:val="26"/>
          <w:szCs w:val="26"/>
          <w:lang w:val="sr-Cyrl-RS"/>
        </w:rPr>
        <w:t xml:space="preserve"> </w:t>
      </w:r>
      <w:r w:rsidR="00C75130">
        <w:rPr>
          <w:rFonts w:asciiTheme="minorHAnsi" w:hAnsiTheme="minorHAnsi" w:cstheme="minorHAnsi"/>
          <w:b/>
          <w:bCs/>
          <w:sz w:val="26"/>
          <w:szCs w:val="26"/>
          <w:lang w:val="sr-Cyrl-RS"/>
        </w:rPr>
        <w:t>Л</w:t>
      </w:r>
      <w:r>
        <w:rPr>
          <w:rFonts w:asciiTheme="minorHAnsi" w:hAnsiTheme="minorHAnsi" w:cstheme="minorHAnsi"/>
          <w:b/>
          <w:bCs/>
          <w:sz w:val="26"/>
          <w:szCs w:val="26"/>
          <w:lang w:val="sr-Cyrl-RS"/>
        </w:rPr>
        <w:t>окални акциони план</w:t>
      </w:r>
      <w:r w:rsidR="00C75130">
        <w:rPr>
          <w:rFonts w:asciiTheme="minorHAnsi" w:hAnsiTheme="minorHAnsi" w:cstheme="minorHAnsi"/>
          <w:b/>
          <w:bCs/>
          <w:sz w:val="26"/>
          <w:szCs w:val="26"/>
          <w:lang w:val="sr-Cyrl-RS"/>
        </w:rPr>
        <w:t xml:space="preserve"> за родну равноправност за период 2025-2027</w:t>
      </w:r>
    </w:p>
    <w:p w14:paraId="7580A28B" w14:textId="53FB89F4" w:rsidR="00C22EFE" w:rsidRDefault="00C22EFE" w:rsidP="00C22EF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sr-Cyrl-RS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sr-Cyrl-RS"/>
        </w:rPr>
        <w:t xml:space="preserve"> </w:t>
      </w:r>
    </w:p>
    <w:p w14:paraId="1413C515" w14:textId="77777777" w:rsidR="00C75130" w:rsidRDefault="00C75130" w:rsidP="00C22EFE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sr-Cyrl-RS"/>
        </w:rPr>
      </w:pPr>
    </w:p>
    <w:p w14:paraId="32A4324B" w14:textId="77777777" w:rsidR="00C75130" w:rsidRDefault="00C75130" w:rsidP="00C75130">
      <w:pPr>
        <w:rPr>
          <w:rFonts w:asciiTheme="minorHAnsi" w:hAnsiTheme="minorHAnsi" w:cstheme="minorHAnsi"/>
          <w:b/>
          <w:bCs/>
          <w:sz w:val="26"/>
          <w:szCs w:val="26"/>
          <w:lang w:val="sr-Cyrl-RS"/>
        </w:rPr>
      </w:pPr>
    </w:p>
    <w:p w14:paraId="50C7B263" w14:textId="3F2E2647" w:rsidR="00C75130" w:rsidRPr="00C75130" w:rsidRDefault="00C75130" w:rsidP="00C75130">
      <w:pPr>
        <w:rPr>
          <w:rFonts w:asciiTheme="minorHAnsi" w:hAnsiTheme="minorHAnsi" w:cstheme="minorHAnsi"/>
          <w:lang w:val="sr-Cyrl-RS"/>
        </w:rPr>
      </w:pPr>
      <w:r w:rsidRPr="00C75130">
        <w:rPr>
          <w:rFonts w:asciiTheme="minorHAnsi" w:hAnsiTheme="minorHAnsi" w:cstheme="minorHAnsi"/>
          <w:sz w:val="26"/>
          <w:szCs w:val="26"/>
          <w:lang w:val="sr-Cyrl-RS"/>
        </w:rPr>
        <w:t>Општинска управа општине Пријепоље</w:t>
      </w:r>
      <w:r w:rsidR="00C160CA">
        <w:rPr>
          <w:rFonts w:asciiTheme="minorHAnsi" w:hAnsiTheme="minorHAnsi" w:cstheme="minorHAnsi"/>
          <w:sz w:val="26"/>
          <w:szCs w:val="26"/>
          <w:lang w:val="sr-Cyrl-RS"/>
        </w:rPr>
        <w:t>- Одељење</w:t>
      </w:r>
      <w:r>
        <w:rPr>
          <w:rFonts w:asciiTheme="minorHAnsi" w:hAnsiTheme="minorHAnsi" w:cstheme="minorHAnsi"/>
          <w:sz w:val="26"/>
          <w:szCs w:val="26"/>
          <w:lang w:val="sr-Cyrl-RS"/>
        </w:rPr>
        <w:t xml:space="preserve"> за</w:t>
      </w:r>
      <w:r w:rsidR="00C160CA">
        <w:rPr>
          <w:rFonts w:asciiTheme="minorHAnsi" w:hAnsiTheme="minorHAnsi" w:cstheme="minorHAnsi"/>
          <w:sz w:val="26"/>
          <w:szCs w:val="26"/>
          <w:lang w:val="sr-Cyrl-RS"/>
        </w:rPr>
        <w:t xml:space="preserve"> општу управу,заједничке послове и</w:t>
      </w:r>
      <w:r>
        <w:rPr>
          <w:rFonts w:asciiTheme="minorHAnsi" w:hAnsiTheme="minorHAnsi" w:cstheme="minorHAnsi"/>
          <w:sz w:val="26"/>
          <w:szCs w:val="26"/>
          <w:lang w:val="sr-Cyrl-RS"/>
        </w:rPr>
        <w:t xml:space="preserve"> друштвене делатности </w:t>
      </w:r>
      <w:r w:rsidRPr="00C75130">
        <w:rPr>
          <w:rFonts w:asciiTheme="minorHAnsi" w:hAnsiTheme="minorHAnsi" w:cstheme="minorHAnsi"/>
          <w:sz w:val="26"/>
          <w:szCs w:val="26"/>
          <w:lang w:val="sr-Cyrl-RS"/>
        </w:rPr>
        <w:t xml:space="preserve"> обавештава јавност да је у току израда нацрта Локалног акционог плана за ро</w:t>
      </w:r>
      <w:r>
        <w:rPr>
          <w:rFonts w:asciiTheme="minorHAnsi" w:hAnsiTheme="minorHAnsi" w:cstheme="minorHAnsi"/>
          <w:sz w:val="26"/>
          <w:szCs w:val="26"/>
          <w:lang w:val="sr-Cyrl-RS"/>
        </w:rPr>
        <w:t>д</w:t>
      </w:r>
      <w:r w:rsidRPr="00C75130">
        <w:rPr>
          <w:rFonts w:asciiTheme="minorHAnsi" w:hAnsiTheme="minorHAnsi" w:cstheme="minorHAnsi"/>
          <w:sz w:val="26"/>
          <w:szCs w:val="26"/>
          <w:lang w:val="sr-Cyrl-RS"/>
        </w:rPr>
        <w:t>ну равноправност за период 2025-2027</w:t>
      </w:r>
      <w:r>
        <w:rPr>
          <w:rFonts w:asciiTheme="minorHAnsi" w:hAnsiTheme="minorHAnsi" w:cstheme="minorHAnsi"/>
          <w:sz w:val="26"/>
          <w:szCs w:val="26"/>
          <w:lang w:val="sr-Cyrl-RS"/>
        </w:rPr>
        <w:t xml:space="preserve"> године. </w:t>
      </w:r>
    </w:p>
    <w:p w14:paraId="6238E8FE" w14:textId="77777777" w:rsidR="00286183" w:rsidRDefault="00286183">
      <w:pPr>
        <w:rPr>
          <w:rFonts w:asciiTheme="minorHAnsi" w:hAnsiTheme="minorHAnsi" w:cstheme="minorHAnsi"/>
          <w:lang w:val="sr-Cyrl-RS"/>
        </w:rPr>
      </w:pPr>
    </w:p>
    <w:p w14:paraId="766E588E" w14:textId="77777777" w:rsidR="00C160CA" w:rsidRDefault="00C160CA">
      <w:pPr>
        <w:rPr>
          <w:rFonts w:asciiTheme="minorHAnsi" w:hAnsiTheme="minorHAnsi" w:cstheme="minorHAnsi"/>
          <w:lang w:val="sr-Cyrl-RS"/>
        </w:rPr>
      </w:pPr>
    </w:p>
    <w:p w14:paraId="27E3C438" w14:textId="0D025163" w:rsidR="00C160CA" w:rsidRDefault="00C160CA" w:rsidP="00C160CA">
      <w:pPr>
        <w:jc w:val="right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Руководилац</w:t>
      </w:r>
    </w:p>
    <w:p w14:paraId="680A2817" w14:textId="2DD1F751" w:rsidR="00C160CA" w:rsidRPr="00C22EFE" w:rsidRDefault="00C160CA" w:rsidP="00C160CA">
      <w:pPr>
        <w:jc w:val="right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Јела Посркача</w:t>
      </w:r>
    </w:p>
    <w:sectPr w:rsidR="00C160CA" w:rsidRPr="00C2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83"/>
    <w:rsid w:val="00262E0F"/>
    <w:rsid w:val="00286183"/>
    <w:rsid w:val="002A4813"/>
    <w:rsid w:val="002B20E2"/>
    <w:rsid w:val="0033634E"/>
    <w:rsid w:val="00883C50"/>
    <w:rsid w:val="00B873BF"/>
    <w:rsid w:val="00C160CA"/>
    <w:rsid w:val="00C22EFE"/>
    <w:rsid w:val="00C75130"/>
    <w:rsid w:val="00DF09E7"/>
    <w:rsid w:val="00E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4A43"/>
  <w15:chartTrackingRefBased/>
  <w15:docId w15:val="{373B260E-C35C-4CFF-9CAA-C0CFB5DD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83"/>
    <w:pPr>
      <w:spacing w:after="0" w:line="240" w:lineRule="auto"/>
    </w:pPr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1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1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1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1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1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1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1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1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1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1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6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1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6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urbanizam-jela</cp:lastModifiedBy>
  <cp:revision>2</cp:revision>
  <dcterms:created xsi:type="dcterms:W3CDTF">2025-11-03T11:09:00Z</dcterms:created>
  <dcterms:modified xsi:type="dcterms:W3CDTF">2025-11-03T11:09:00Z</dcterms:modified>
</cp:coreProperties>
</file>