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456" w:rsidRDefault="00AA333E" w:rsidP="00E14456">
      <w:pPr>
        <w:jc w:val="right"/>
        <w:rPr>
          <w:lang w:val="en-US"/>
        </w:rPr>
      </w:pPr>
      <w:r>
        <w:rPr>
          <w:lang w:val="en-US"/>
        </w:rPr>
        <w:t>K</w:t>
      </w:r>
      <w:r>
        <w:t>Л</w:t>
      </w:r>
      <w:r w:rsidR="00E14456">
        <w:rPr>
          <w:lang w:val="en-US"/>
        </w:rPr>
        <w:t>-9</w:t>
      </w:r>
    </w:p>
    <w:tbl>
      <w:tblPr>
        <w:tblW w:w="1020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6237"/>
      </w:tblGrid>
      <w:tr w:rsidR="004F7A52" w:rsidTr="006A2A9B">
        <w:trPr>
          <w:trHeight w:val="1485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F7A52" w:rsidRDefault="004F7A52" w:rsidP="006A2A9B">
            <w:pPr>
              <w:jc w:val="center"/>
              <w:rPr>
                <w:b/>
                <w:bCs/>
              </w:rPr>
            </w:pPr>
          </w:p>
          <w:p w:rsidR="004F7A52" w:rsidRPr="00592ABC" w:rsidRDefault="004F7A52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ОПШТИНА ПРИЈЕПОЉЕ</w:t>
            </w:r>
          </w:p>
          <w:p w:rsidR="004F7A52" w:rsidRPr="00592ABC" w:rsidRDefault="004F7A52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ОПШТИНСКА УПРАВА</w:t>
            </w:r>
          </w:p>
          <w:p w:rsidR="004F7A52" w:rsidRDefault="004F7A52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Оде</w:t>
            </w:r>
            <w:r w:rsidR="00F15F9C">
              <w:rPr>
                <w:b/>
                <w:lang w:val="sr-Cyrl-CS"/>
              </w:rPr>
              <w:t>љење за инспекцијске послове и комуналну милицију</w:t>
            </w:r>
          </w:p>
          <w:p w:rsidR="00E658DF" w:rsidRPr="00F838AD" w:rsidRDefault="00E658DF" w:rsidP="00E658DF">
            <w:pPr>
              <w:pStyle w:val="NoSpacing"/>
              <w:numPr>
                <w:ilvl w:val="0"/>
                <w:numId w:val="2"/>
              </w:num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Саобраћајна инспекција</w:t>
            </w:r>
          </w:p>
          <w:p w:rsidR="00F838AD" w:rsidRDefault="00F838AD" w:rsidP="00F838AD">
            <w:pPr>
              <w:pStyle w:val="NoSpacing"/>
              <w:rPr>
                <w:b/>
                <w:lang w:val="sr-Cyrl-RS"/>
              </w:rPr>
            </w:pPr>
          </w:p>
          <w:p w:rsidR="00F838AD" w:rsidRPr="00F838AD" w:rsidRDefault="00F838AD" w:rsidP="00F838AD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Датум: 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F7A52" w:rsidRPr="007E3B80" w:rsidRDefault="004F7A52" w:rsidP="007E3B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kern w:val="2"/>
                <w:lang w:val="sr-Cyrl-CS"/>
              </w:rPr>
            </w:pPr>
            <w:r>
              <w:rPr>
                <w:rFonts w:cs="Times New Roman"/>
                <w:b/>
                <w:bCs/>
                <w:kern w:val="2"/>
                <w:sz w:val="22"/>
                <w:szCs w:val="22"/>
                <w:lang w:val="sr-Cyrl-CS"/>
              </w:rPr>
              <w:t>Контролна листа КЛ-</w:t>
            </w:r>
            <w:r w:rsidR="00900A0B">
              <w:rPr>
                <w:rFonts w:cs="Times New Roman"/>
                <w:b/>
                <w:bCs/>
                <w:kern w:val="2"/>
                <w:sz w:val="22"/>
                <w:szCs w:val="22"/>
                <w:lang w:val="sr-Cyrl-CS"/>
              </w:rPr>
              <w:t>9</w:t>
            </w:r>
          </w:p>
          <w:p w:rsidR="00900A0B" w:rsidRDefault="00900A0B" w:rsidP="00900A0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</w:rPr>
            </w:pPr>
          </w:p>
          <w:p w:rsidR="00900A0B" w:rsidRDefault="00900A0B" w:rsidP="00900A0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:rsidR="00900A0B" w:rsidRPr="00F96B13" w:rsidRDefault="00900A0B" w:rsidP="00900A0B">
            <w:pPr>
              <w:pStyle w:val="TableContents"/>
              <w:rPr>
                <w:rFonts w:cs="Times New Roman"/>
                <w:bCs/>
                <w:lang w:val="sr-Cyrl-CS"/>
              </w:rPr>
            </w:pPr>
            <w:r w:rsidRPr="00F96B13">
              <w:rPr>
                <w:rFonts w:cs="Times New Roman"/>
                <w:bCs/>
                <w:sz w:val="22"/>
                <w:szCs w:val="22"/>
              </w:rPr>
              <w:t>НА ОСНОВУ</w:t>
            </w:r>
            <w:r w:rsidRPr="00F96B13">
              <w:rPr>
                <w:rFonts w:cs="Times New Roman"/>
                <w:bCs/>
                <w:sz w:val="22"/>
                <w:szCs w:val="22"/>
                <w:lang w:val="sr-Cyrl-CS"/>
              </w:rPr>
              <w:t>:</w:t>
            </w:r>
          </w:p>
          <w:p w:rsidR="00900A0B" w:rsidRPr="00462FF7" w:rsidRDefault="00900A0B" w:rsidP="00900A0B">
            <w:pPr>
              <w:pStyle w:val="TableContents"/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З</w:t>
            </w:r>
            <w:r>
              <w:rPr>
                <w:rFonts w:cs="Times New Roman"/>
                <w:bCs/>
                <w:sz w:val="22"/>
                <w:szCs w:val="22"/>
                <w:lang w:val="sr-Cyrl-CS"/>
              </w:rPr>
              <w:t>акон</w:t>
            </w:r>
            <w:r w:rsidR="00F15F9C">
              <w:rPr>
                <w:rFonts w:cs="Times New Roman"/>
                <w:bCs/>
                <w:sz w:val="22"/>
                <w:szCs w:val="22"/>
                <w:lang w:val="sr-Cyrl-CS"/>
              </w:rPr>
              <w:t>а</w:t>
            </w:r>
            <w:r>
              <w:rPr>
                <w:rFonts w:cs="Times New Roman"/>
                <w:bCs/>
                <w:sz w:val="22"/>
                <w:szCs w:val="22"/>
                <w:lang w:val="sr-Cyrl-CS"/>
              </w:rPr>
              <w:t xml:space="preserve"> о путевима</w:t>
            </w:r>
            <w:r w:rsidRPr="0067229F">
              <w:rPr>
                <w:rFonts w:cs="Times New Roman"/>
                <w:bCs/>
                <w:sz w:val="22"/>
                <w:szCs w:val="22"/>
              </w:rPr>
              <w:t>(</w:t>
            </w:r>
            <w:r w:rsidRPr="0067229F">
              <w:rPr>
                <w:rFonts w:eastAsia="Arial Narrow" w:cs="Times New Roman"/>
                <w:bCs/>
                <w:sz w:val="22"/>
                <w:szCs w:val="22"/>
              </w:rPr>
              <w:t>“</w:t>
            </w:r>
            <w:r w:rsidRPr="0067229F">
              <w:rPr>
                <w:rFonts w:cs="Times New Roman"/>
                <w:bCs/>
                <w:sz w:val="22"/>
                <w:szCs w:val="22"/>
              </w:rPr>
              <w:t>Сл.гласник РС”,бр.</w:t>
            </w:r>
            <w:r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41/</w:t>
            </w:r>
            <w:r w:rsidR="00F15F9C">
              <w:rPr>
                <w:rFonts w:cs="Times New Roman"/>
                <w:bCs/>
                <w:sz w:val="22"/>
                <w:szCs w:val="22"/>
                <w:lang w:val="sr-Cyrl-CS"/>
              </w:rPr>
              <w:t>18 и 95/18-др.закон</w:t>
            </w:r>
            <w:r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)</w:t>
            </w:r>
          </w:p>
          <w:p w:rsidR="00900A0B" w:rsidRPr="0067229F" w:rsidRDefault="00900A0B" w:rsidP="00900A0B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CS"/>
              </w:rPr>
              <w:t>Одлука о општинским и некатегорисаним путевима (''Сл.гласник општине Пријепоље'',бр.</w:t>
            </w:r>
            <w:r w:rsidR="00F15F9C">
              <w:rPr>
                <w:rFonts w:cs="Times New Roman"/>
                <w:bCs/>
                <w:lang w:val="sr-Cyrl-CS"/>
              </w:rPr>
              <w:t>1</w:t>
            </w:r>
            <w:r>
              <w:rPr>
                <w:rFonts w:cs="Times New Roman"/>
                <w:bCs/>
                <w:lang w:val="sr-Cyrl-CS"/>
              </w:rPr>
              <w:t>/11</w:t>
            </w:r>
            <w:r w:rsidR="00F15F9C">
              <w:rPr>
                <w:rFonts w:cs="Times New Roman"/>
                <w:bCs/>
                <w:lang w:val="sr-Cyrl-CS"/>
              </w:rPr>
              <w:t xml:space="preserve"> и 5/24</w:t>
            </w:r>
            <w:r>
              <w:rPr>
                <w:rFonts w:cs="Times New Roman"/>
                <w:bCs/>
                <w:lang w:val="sr-Cyrl-CS"/>
              </w:rPr>
              <w:t>)</w:t>
            </w:r>
          </w:p>
          <w:p w:rsidR="004F7A52" w:rsidRDefault="004F7A52" w:rsidP="00900A0B">
            <w:pPr>
              <w:pStyle w:val="TableContents"/>
              <w:ind w:left="780"/>
              <w:rPr>
                <w:rFonts w:ascii="Arial Narrow" w:hAnsi="Arial Narrow" w:cs="Arial Narrow"/>
                <w:b/>
                <w:bCs/>
                <w:sz w:val="21"/>
                <w:szCs w:val="21"/>
                <w:lang w:val="sr-Cyrl-CS"/>
              </w:rPr>
            </w:pPr>
          </w:p>
        </w:tc>
      </w:tr>
    </w:tbl>
    <w:p w:rsidR="004F7A52" w:rsidRPr="00E14456" w:rsidRDefault="004F7A52" w:rsidP="00E14456">
      <w:pPr>
        <w:jc w:val="right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2"/>
      </w:tblGrid>
      <w:tr w:rsidR="006F1267" w:rsidRPr="009C4697" w:rsidTr="005B3210">
        <w:trPr>
          <w:trHeight w:val="1592"/>
        </w:trPr>
        <w:tc>
          <w:tcPr>
            <w:tcW w:w="10622" w:type="dxa"/>
          </w:tcPr>
          <w:p w:rsidR="006F1267" w:rsidRPr="009C4697" w:rsidRDefault="006F1267" w:rsidP="005B3210">
            <w:pPr>
              <w:spacing w:before="120" w:after="120"/>
              <w:rPr>
                <w:sz w:val="20"/>
                <w:szCs w:val="20"/>
              </w:rPr>
            </w:pPr>
            <w:r w:rsidRPr="009C4697">
              <w:rPr>
                <w:sz w:val="20"/>
                <w:szCs w:val="20"/>
              </w:rPr>
              <w:t>Врста пута:</w:t>
            </w:r>
          </w:p>
          <w:p w:rsidR="006F1267" w:rsidRPr="009C4697" w:rsidRDefault="006F1267" w:rsidP="005B3210">
            <w:pPr>
              <w:ind w:left="360"/>
              <w:rPr>
                <w:sz w:val="20"/>
                <w:szCs w:val="20"/>
              </w:rPr>
            </w:pPr>
            <w:r w:rsidRPr="009C4697">
              <w:rPr>
                <w:sz w:val="20"/>
                <w:szCs w:val="20"/>
              </w:rPr>
              <w:t xml:space="preserve">                                    </w:t>
            </w:r>
          </w:p>
          <w:p w:rsidR="006F1267" w:rsidRPr="009C4697" w:rsidRDefault="00900A0B" w:rsidP="005B321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1267" w:rsidRPr="009C4697">
              <w:rPr>
                <w:sz w:val="20"/>
                <w:szCs w:val="20"/>
              </w:rPr>
              <w:t xml:space="preserve"> </w:t>
            </w:r>
            <w:r w:rsidR="00802847">
              <w:rPr>
                <w:sz w:val="20"/>
                <w:szCs w:val="20"/>
                <w:lang w:val="en-US"/>
              </w:rPr>
              <w:t xml:space="preserve">- </w:t>
            </w:r>
            <w:r w:rsidR="006F1267" w:rsidRPr="009C4697">
              <w:rPr>
                <w:sz w:val="20"/>
                <w:szCs w:val="20"/>
              </w:rPr>
              <w:t>општински јавни пут</w:t>
            </w:r>
          </w:p>
          <w:p w:rsidR="006F1267" w:rsidRPr="009C4697" w:rsidRDefault="00802847" w:rsidP="005B321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="006F1267" w:rsidRPr="009C4697">
              <w:rPr>
                <w:sz w:val="20"/>
                <w:szCs w:val="20"/>
              </w:rPr>
              <w:t xml:space="preserve"> некатегорисани пут </w:t>
            </w:r>
          </w:p>
          <w:p w:rsidR="006F1267" w:rsidRPr="009C4697" w:rsidRDefault="006F1267" w:rsidP="005B3210">
            <w:pPr>
              <w:ind w:left="360"/>
              <w:rPr>
                <w:sz w:val="20"/>
                <w:szCs w:val="20"/>
              </w:rPr>
            </w:pPr>
          </w:p>
          <w:p w:rsidR="006F1267" w:rsidRPr="009C4697" w:rsidRDefault="006F1267" w:rsidP="005B3210">
            <w:pPr>
              <w:rPr>
                <w:sz w:val="20"/>
                <w:szCs w:val="20"/>
              </w:rPr>
            </w:pPr>
            <w:r w:rsidRPr="009C4697">
              <w:rPr>
                <w:sz w:val="20"/>
                <w:szCs w:val="20"/>
              </w:rPr>
              <w:t>Послове управљања и одржавања пута врши _______________________________________________</w:t>
            </w:r>
            <w:r>
              <w:rPr>
                <w:sz w:val="20"/>
                <w:szCs w:val="20"/>
              </w:rPr>
              <w:t>__________________</w:t>
            </w:r>
          </w:p>
          <w:p w:rsidR="006F1267" w:rsidRPr="009C4697" w:rsidRDefault="006F1267" w:rsidP="005B321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6F1267" w:rsidRPr="00E96202" w:rsidRDefault="006F1267" w:rsidP="006F1267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4"/>
        <w:gridCol w:w="2954"/>
      </w:tblGrid>
      <w:tr w:rsidR="006F1267" w:rsidRPr="00C40664" w:rsidTr="005B3210">
        <w:trPr>
          <w:trHeight w:val="242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F1267" w:rsidRDefault="006F1267" w:rsidP="005B3210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6F1267" w:rsidRDefault="006F1267" w:rsidP="005B3210">
            <w:pPr>
              <w:ind w:right="-288"/>
              <w:jc w:val="center"/>
              <w:rPr>
                <w:b/>
                <w:sz w:val="20"/>
                <w:szCs w:val="20"/>
                <w:lang w:val="ru-RU"/>
              </w:rPr>
            </w:pPr>
            <w:r w:rsidRPr="00C40664">
              <w:rPr>
                <w:b/>
                <w:sz w:val="20"/>
                <w:szCs w:val="20"/>
              </w:rPr>
              <w:t>II</w:t>
            </w:r>
            <w:r w:rsidRPr="00792C0E">
              <w:rPr>
                <w:b/>
                <w:sz w:val="20"/>
                <w:szCs w:val="20"/>
                <w:lang w:val="ru-RU"/>
              </w:rPr>
              <w:t xml:space="preserve"> ДЕО - </w:t>
            </w:r>
            <w:r w:rsidR="00802847">
              <w:rPr>
                <w:b/>
                <w:sz w:val="20"/>
                <w:szCs w:val="20"/>
                <w:lang w:val="ru-RU"/>
              </w:rPr>
              <w:t xml:space="preserve"> ЗАШТИТА</w:t>
            </w:r>
            <w:r w:rsidRPr="00C40664">
              <w:rPr>
                <w:b/>
                <w:sz w:val="20"/>
                <w:szCs w:val="20"/>
                <w:lang w:val="ru-RU"/>
              </w:rPr>
              <w:t xml:space="preserve"> ОПШТИНСКИХ</w:t>
            </w:r>
            <w:r w:rsidR="00900A0B">
              <w:rPr>
                <w:b/>
                <w:sz w:val="20"/>
                <w:szCs w:val="20"/>
                <w:lang w:val="ru-RU"/>
              </w:rPr>
              <w:t xml:space="preserve"> И НЕКАТЕГОРИСАНИХ</w:t>
            </w:r>
            <w:r w:rsidRPr="00C40664">
              <w:rPr>
                <w:b/>
                <w:sz w:val="20"/>
                <w:szCs w:val="20"/>
                <w:lang w:val="ru-RU"/>
              </w:rPr>
              <w:t xml:space="preserve"> ПУТЕВА</w:t>
            </w:r>
          </w:p>
          <w:p w:rsidR="006F1267" w:rsidRPr="00C40664" w:rsidRDefault="006F1267" w:rsidP="005B3210">
            <w:pPr>
              <w:ind w:right="-288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F1267" w:rsidTr="005B3210">
        <w:trPr>
          <w:trHeight w:val="386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20" w:after="120"/>
              <w:ind w:left="360"/>
              <w:jc w:val="center"/>
              <w:rPr>
                <w:rFonts w:ascii="Calibri" w:eastAsia="Calibri" w:hAnsi="Calibri"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В. ЗАБРАЊЕНЕ РАДЊЕ НА ПУТУ</w:t>
            </w:r>
          </w:p>
        </w:tc>
      </w:tr>
      <w:tr w:rsidR="006F1267" w:rsidTr="005B3210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Ред. број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Питање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6F1267" w:rsidP="005B3210">
            <w:pPr>
              <w:spacing w:after="200"/>
              <w:ind w:right="-288"/>
              <w:rPr>
                <w:rFonts w:ascii="Calibri" w:eastAsia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Одговор и број бодова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 ли се на општинском путу ( категорисани и некарегорисани), и улици  поштују забране  које се односе на радње којим се оштећује на  или би се могао оштетити пут или ометати одвијање саобраћаја на путу и то: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6F1267" w:rsidP="005B3210">
            <w:pPr>
              <w:spacing w:after="200"/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привремено или трајно заузимање пута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26" style="position:absolute;left:0;text-align:left;margin-left:21.15pt;margin-top:3.35pt;width:16.7pt;height:10.4pt;z-index:251660288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 </w:t>
            </w:r>
            <w:r w:rsidR="006F1267">
              <w:rPr>
                <w:sz w:val="20"/>
                <w:szCs w:val="20"/>
                <w:lang w:val="en-US"/>
              </w:rPr>
              <w:t>5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27" style="position:absolute;left:0;text-align:left;margin-left:21.15pt;margin-top:4.4pt;width:16.7pt;height:9.8pt;z-index:251661312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извођење радови на јавном путу  који нису у вези са изградњом, реконструкцијом, одржавањем и заштитом пута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28" style="position:absolute;left:0;text-align:left;margin-left:21.15pt;margin-top:3.35pt;width:16.7pt;height:10.4pt;z-index:251662336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</w:t>
            </w:r>
            <w:r w:rsidR="006F1267">
              <w:rPr>
                <w:sz w:val="20"/>
                <w:szCs w:val="20"/>
                <w:lang w:val="en-US"/>
              </w:rPr>
              <w:t>4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29" style="position:absolute;left:0;text-align:left;margin-left:21.15pt;margin-top:4.4pt;width:16.7pt;height:9.8pt;z-index:251663360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F15F9C" w:rsidRDefault="006F1267" w:rsidP="00F15F9C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остављање грађевинског и другог материјала поред јавног пута, ако се тиме умањује прегледност на јавном путу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0" style="position:absolute;left:0;text-align:left;margin-left:21.15pt;margin-top:3.35pt;width:16.7pt;height:10.4pt;z-index:251664384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 3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1" style="position:absolute;left:0;text-align:left;margin-left:21.15pt;margin-top:4.4pt;width:16.7pt;height:9.8pt;z-index:251665408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извођење радова носилаца права службености и других права установљених на путу, којима се оштећује јавни пут или угрожава несметано и безбедно одвијање саобраћаја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2" style="position:absolute;left:0;text-align:left;margin-left:21.15pt;margin-top:3.35pt;width:16.7pt;height:10.4pt;z-index:251666432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 </w:t>
            </w:r>
            <w:r w:rsidR="006F1267">
              <w:rPr>
                <w:sz w:val="20"/>
                <w:szCs w:val="20"/>
                <w:lang w:val="en-US"/>
              </w:rPr>
              <w:t>4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3" style="position:absolute;left:0;text-align:left;margin-left:21.15pt;margin-top:4.4pt;width:16.7pt;height:9.8pt;z-index:251667456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 xml:space="preserve">испуштање вода, отпадних вода и других течности на пут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4" style="position:absolute;left:0;text-align:left;margin-left:21.15pt;margin-top:3.35pt;width:16.7pt;height:10.4pt;z-index:251668480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3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5" style="position:absolute;left:0;text-align:left;margin-left:21.15pt;margin-top:4.4pt;width:16.7pt;height:9.8pt;z-index:251669504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ђ)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спречавање отицања вода са пута, а посебно из путног јарка и из пропуста кроз труп пута и спречавање даљег отицања вода ка њиховим реципиентима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56" style="position:absolute;left:0;text-align:left;margin-left:21.15pt;margin-top:3.35pt;width:16.7pt;height:10.4pt;z-index:251691008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57" style="position:absolute;left:0;text-align:left;margin-left:21.15pt;margin-top:4.4pt;width:16.7pt;height:9.8pt;z-index:251692032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D1623F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3F" w:rsidRDefault="00D1623F" w:rsidP="005B3210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3F" w:rsidRDefault="00D1623F" w:rsidP="005B3210">
            <w:pPr>
              <w:spacing w:before="100" w:beforeAutospacing="1" w:after="100" w:afterAutospacing="1"/>
              <w:ind w:left="72"/>
              <w:jc w:val="both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3F" w:rsidRPr="00F84B9D" w:rsidRDefault="00D1623F" w:rsidP="005B3210">
            <w:pPr>
              <w:ind w:left="72"/>
              <w:jc w:val="both"/>
              <w:rPr>
                <w:rFonts w:ascii="Calibri" w:eastAsia="Calibri" w:hAnsi="Calibri"/>
                <w:lang w:val="en-US"/>
              </w:rPr>
            </w:pP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 xml:space="preserve">просипање, остављање или бацање материјала, предмета и смећа </w:t>
            </w:r>
            <w:r>
              <w:rPr>
                <w:rFonts w:cs="Calibri"/>
                <w:sz w:val="20"/>
                <w:szCs w:val="20"/>
                <w:lang w:val="ru-RU"/>
              </w:rPr>
              <w:lastRenderedPageBreak/>
              <w:t>на пут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lastRenderedPageBreak/>
              <w:pict>
                <v:rect id="_x0000_s1036" style="position:absolute;left:0;text-align:left;margin-left:21.15pt;margin-top:3.35pt;width:16.7pt;height:10.4pt;z-index:251670528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pict>
                <v:rect id="_x0000_s1037" style="position:absolute;left:0;text-align:left;margin-left:21.15pt;margin-top:4.4pt;width:16.7pt;height:9.8pt;z-index:251671552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ж)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замашћивање пута мазивима или другим сличним материјама;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40" style="position:absolute;left:0;text-align:left;margin-left:21.15pt;margin-top:3.35pt;width:16.7pt;height:10.4pt;z-index:251674624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3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41" style="position:absolute;left:0;text-align:left;margin-left:21.15pt;margin-top:4.4pt;width:16.7pt;height:9.8pt;z-index:251675648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постављање и коришћење светла или других светлосних уређаја на путу и поред пута, којима се омета одвијање саобраћаја на путу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42" style="position:absolute;left:0;text-align:left;margin-left:21.15pt;margin-top:3.35pt;width:16.7pt;height:10.4pt;z-index:251676672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3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43" style="position:absolute;left:0;text-align:left;margin-left:21.15pt;margin-top:4.4pt;width:16.7pt;height:9.8pt;z-index:251677696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извођење  пољопривредних радова на банкинама, косинама и земљишном појасу;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44" style="position:absolute;left:0;text-align:left;margin-left:21.15pt;margin-top:3.35pt;width:16.7pt;height:10.4pt;z-index:251678720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45" style="position:absolute;left:0;text-align:left;margin-left:21.15pt;margin-top:4.4pt;width:16.7pt;height:9.8pt;z-index:251679744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ј)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вучење предмета, материјала, оруђа и других врста терета по путу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46" style="position:absolute;left:0;text-align:left;margin-left:21.15pt;margin-top:3.35pt;width:16.7pt;height:10.4pt;z-index:251680768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 3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47" style="position:absolute;left:0;text-align:left;margin-left:21.15pt;margin-top:4.4pt;width:16.7pt;height:9.8pt;z-index:251681792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спуштање низ косине засека, усека и насипа пута, дрвене грађе, дрва за огрев, камења и другог материјала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48" style="position:absolute;left:0;text-align:left;margin-left:21.15pt;margin-top:3.35pt;width:16.7pt;height:10.4pt;z-index:251682816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49" style="position:absolute;left:0;text-align:left;margin-left:21.15pt;margin-top:4.4pt;width:16.7pt;height:9.8pt;z-index:251683840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паљење траве и другог растиња на путу, као и отпадних предмета и материјала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50" style="position:absolute;left:0;text-align:left;margin-left:21.15pt;margin-top:3.35pt;width:16.7pt;height:10.4pt;z-index:251684864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51" style="position:absolute;left:0;text-align:left;margin-left:21.15pt;margin-top:4.4pt;width:16.7pt;height:9.8pt;z-index:251685888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љ)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наношење блата на јавни пут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52" style="position:absolute;left:0;text-align:left;margin-left:21.15pt;margin-top:3.35pt;width:16.7pt;height:10.4pt;z-index:251686912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53" style="position:absolute;left:0;text-align:left;margin-left:21.15pt;margin-top:4.4pt;width:16.7pt;height:9.8pt;z-index:251687936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spacing w:before="100" w:beforeAutospacing="1" w:after="100" w:afterAutospacing="1"/>
              <w:ind w:left="72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 xml:space="preserve">укључивање возила на пут и искључивање са пута ван прикључка или укрштаја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54" style="position:absolute;left:0;text-align:left;margin-left:21.15pt;margin-top:3.35pt;width:16.7pt;height:10.4pt;z-index:251688960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 xml:space="preserve">да- 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55" style="position:absolute;left:0;text-align:left;margin-left:21.15pt;margin-top:4.4pt;width:16.7pt;height:9.8pt;z-index:251689984"/>
              </w:pict>
            </w:r>
            <w:r w:rsidR="006F1267">
              <w:rPr>
                <w:sz w:val="20"/>
                <w:szCs w:val="20"/>
              </w:rPr>
              <w:t xml:space="preserve">не-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6253CC" w:rsidRDefault="006F1267" w:rsidP="005B3210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before="100" w:beforeAutospacing="1" w:after="100" w:afterAutospacing="1"/>
              <w:ind w:left="72"/>
              <w:jc w:val="both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заустављање или остављање возила којим се омета коришћење пута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AC130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58" style="position:absolute;left:0;text-align:left;margin-left:21.15pt;margin-top:3.35pt;width:16.7pt;height:10.4pt;z-index:251693056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да-                    2</w:t>
            </w:r>
          </w:p>
          <w:p w:rsidR="006F1267" w:rsidRDefault="00000000" w:rsidP="005B3210"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59" style="position:absolute;left:0;text-align:left;margin-left:21.15pt;margin-top:4.4pt;width:16.7pt;height:9.8pt;z-index:251694080"/>
              </w:pict>
            </w:r>
            <w:r w:rsidR="006F1267">
              <w:rPr>
                <w:sz w:val="20"/>
                <w:szCs w:val="20"/>
              </w:rPr>
              <w:t xml:space="preserve">не-          </w:t>
            </w:r>
          </w:p>
          <w:p w:rsidR="006F1267" w:rsidRPr="006253CC" w:rsidRDefault="006F1267" w:rsidP="005B3210">
            <w:pPr>
              <w:ind w:left="72"/>
              <w:jc w:val="both"/>
              <w:rPr>
                <w:rFonts w:ascii="Calibri" w:eastAsia="Calibri" w:hAnsi="Calibri"/>
                <w:lang w:val="ru-RU"/>
              </w:rPr>
            </w:pP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њ)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друге  радње којим се оштећује на  или би се могао оштетити пут или ометати одвијање саобраћаја на путу ( забране утврђене законом)   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6253CC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8" style="position:absolute;left:0;text-align:left;margin-left:21.15pt;margin-top:3.35pt;width:16.7pt;height:10.4pt;z-index:251672576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          </w:t>
            </w:r>
            <w:r w:rsidR="006F1267">
              <w:rPr>
                <w:sz w:val="20"/>
                <w:szCs w:val="20"/>
                <w:lang w:val="en-US"/>
              </w:rPr>
              <w:t>2</w:t>
            </w:r>
          </w:p>
          <w:p w:rsidR="006F1267" w:rsidRDefault="00000000" w:rsidP="005B3210">
            <w:pPr>
              <w:spacing w:after="200"/>
              <w:ind w:left="72"/>
              <w:jc w:val="both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9" style="position:absolute;left:0;text-align:left;margin-left:21.15pt;margin-top:4.4pt;width:16.7pt;height:9.8pt;z-index:251673600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D1623F" w:rsidRDefault="006F1267" w:rsidP="00D1623F">
            <w:pPr>
              <w:tabs>
                <w:tab w:val="left" w:pos="265"/>
              </w:tabs>
              <w:ind w:left="20" w:right="40"/>
              <w:jc w:val="both"/>
              <w:rPr>
                <w:sz w:val="20"/>
                <w:szCs w:val="20"/>
                <w:lang w:val="en-US"/>
              </w:rPr>
            </w:pPr>
            <w:r w:rsidRPr="00351C8E">
              <w:rPr>
                <w:sz w:val="20"/>
                <w:szCs w:val="20"/>
                <w:lang w:val="ru-RU"/>
              </w:rPr>
              <w:t>градити прикључак прилазног пута или суседних парцела на пут без сагласности</w:t>
            </w:r>
            <w:r w:rsidRPr="00351C8E">
              <w:rPr>
                <w:sz w:val="20"/>
                <w:szCs w:val="20"/>
              </w:rPr>
              <w:t xml:space="preserve"> Управљача;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351C8E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60" style="position:absolute;left:0;text-align:left;margin-left:21.15pt;margin-top:3.35pt;width:16.7pt;height:10.4pt;z-index:251695104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 3</w:t>
            </w:r>
          </w:p>
          <w:p w:rsidR="006F1267" w:rsidRPr="00351C8E" w:rsidRDefault="00000000" w:rsidP="005B3210">
            <w:pPr>
              <w:ind w:left="72"/>
              <w:jc w:val="both"/>
              <w:rPr>
                <w:rFonts w:ascii="Calibri" w:eastAsia="Calibri" w:hAnsi="Calibri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61" style="position:absolute;left:0;text-align:left;margin-left:21.15pt;margin-top:4.4pt;width:16.7pt;height:9.8pt;z-index:251696128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Tr="005B32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Default="006F1267" w:rsidP="005B3210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351C8E" w:rsidRDefault="006F1267" w:rsidP="005B3210">
            <w:pPr>
              <w:tabs>
                <w:tab w:val="left" w:pos="457"/>
              </w:tabs>
              <w:ind w:left="20" w:right="20"/>
              <w:jc w:val="both"/>
              <w:rPr>
                <w:sz w:val="20"/>
                <w:szCs w:val="20"/>
                <w:lang w:val="ru-RU"/>
              </w:rPr>
            </w:pPr>
            <w:r w:rsidRPr="00351C8E">
              <w:rPr>
                <w:sz w:val="20"/>
                <w:szCs w:val="20"/>
                <w:lang w:val="ru-RU"/>
              </w:rPr>
              <w:t>окретање запреге, трактора, плуга и других пољопривредних машина и</w:t>
            </w:r>
            <w:r w:rsidRPr="00351C8E">
              <w:rPr>
                <w:sz w:val="20"/>
                <w:szCs w:val="20"/>
              </w:rPr>
              <w:t xml:space="preserve"> </w:t>
            </w:r>
            <w:r w:rsidRPr="00351C8E">
              <w:rPr>
                <w:sz w:val="20"/>
                <w:szCs w:val="20"/>
                <w:lang w:val="ru-RU"/>
              </w:rPr>
              <w:t>оруђа при</w:t>
            </w:r>
            <w:r w:rsidRPr="00351C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извођењу пољопривредних радова</w:t>
            </w:r>
          </w:p>
          <w:p w:rsidR="006F1267" w:rsidRPr="00351C8E" w:rsidRDefault="006F1267" w:rsidP="005B3210">
            <w:pPr>
              <w:tabs>
                <w:tab w:val="left" w:pos="265"/>
              </w:tabs>
              <w:ind w:left="20" w:right="4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351C8E" w:rsidRDefault="00000000" w:rsidP="005B3210">
            <w:pPr>
              <w:ind w:left="72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62" style="position:absolute;left:0;text-align:left;margin-left:21.15pt;margin-top:3.35pt;width:16.7pt;height:10.4pt;z-index:251697152;mso-position-horizontal-relative:text;mso-position-vertical-relative:text"/>
              </w:pict>
            </w:r>
            <w:r w:rsidR="006F1267">
              <w:rPr>
                <w:sz w:val="20"/>
                <w:szCs w:val="20"/>
              </w:rPr>
              <w:t>да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>-                    2</w:t>
            </w:r>
          </w:p>
          <w:p w:rsidR="006F1267" w:rsidRPr="00351C8E" w:rsidRDefault="00000000" w:rsidP="005B3210">
            <w:pPr>
              <w:ind w:left="72"/>
              <w:jc w:val="both"/>
              <w:rPr>
                <w:rFonts w:ascii="Calibri" w:eastAsia="Calibri" w:hAnsi="Calibri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63" style="position:absolute;left:0;text-align:left;margin-left:21.15pt;margin-top:4.4pt;width:16.7pt;height:9.8pt;z-index:251698176"/>
              </w:pict>
            </w:r>
            <w:r w:rsidR="006F1267">
              <w:rPr>
                <w:sz w:val="20"/>
                <w:szCs w:val="20"/>
              </w:rPr>
              <w:t>не</w:t>
            </w:r>
            <w:r w:rsidR="006F1267">
              <w:rPr>
                <w:sz w:val="20"/>
                <w:szCs w:val="20"/>
                <w:lang w:val="en-US"/>
              </w:rPr>
              <w:t xml:space="preserve"> </w:t>
            </w:r>
            <w:r w:rsidR="006F1267">
              <w:rPr>
                <w:sz w:val="20"/>
                <w:szCs w:val="20"/>
              </w:rPr>
              <w:t xml:space="preserve">-          </w:t>
            </w:r>
          </w:p>
        </w:tc>
      </w:tr>
      <w:tr w:rsidR="006F1267" w:rsidRPr="009C4697" w:rsidTr="005B3210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9C4697" w:rsidRDefault="006F1267" w:rsidP="005B3210">
            <w:pPr>
              <w:spacing w:after="200"/>
              <w:rPr>
                <w:rFonts w:ascii="Calibri" w:eastAsia="Calibri" w:hAnsi="Calibri"/>
                <w:noProof/>
                <w:sz w:val="20"/>
                <w:szCs w:val="20"/>
                <w:lang w:val="en-US"/>
              </w:rPr>
            </w:pPr>
            <w:r w:rsidRPr="009C4697">
              <w:rPr>
                <w:noProof/>
                <w:sz w:val="20"/>
                <w:szCs w:val="20"/>
              </w:rPr>
              <w:t>Напомена:</w:t>
            </w:r>
          </w:p>
        </w:tc>
      </w:tr>
      <w:tr w:rsidR="006F1267" w:rsidRPr="009C4697" w:rsidTr="005B3210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9C4697" w:rsidRDefault="006F1267" w:rsidP="005B3210">
            <w:pPr>
              <w:spacing w:after="200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 w:rsidRPr="009C4697">
              <w:rPr>
                <w:b/>
                <w:sz w:val="20"/>
                <w:szCs w:val="20"/>
                <w:lang w:val="ru-RU"/>
              </w:rPr>
              <w:t>Максимални број бодова:   51                                                             Утврђени број бодова:</w:t>
            </w:r>
          </w:p>
        </w:tc>
      </w:tr>
    </w:tbl>
    <w:p w:rsidR="006F1267" w:rsidRPr="009C4697" w:rsidRDefault="006F1267" w:rsidP="006F1267">
      <w:pPr>
        <w:rPr>
          <w:rFonts w:ascii="Calibri" w:eastAsia="Calibri" w:hAnsi="Calibri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6F1267" w:rsidRPr="009C4697" w:rsidTr="005B3210">
        <w:trPr>
          <w:trHeight w:val="449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b/>
                <w:sz w:val="18"/>
                <w:szCs w:val="18"/>
                <w:lang w:val="ru-RU"/>
              </w:rPr>
            </w:pPr>
            <w:r w:rsidRPr="009C4697">
              <w:rPr>
                <w:b/>
                <w:sz w:val="18"/>
                <w:szCs w:val="18"/>
                <w:lang w:val="ru-RU"/>
              </w:rPr>
              <w:t>ТАБЕЛА ЗА УТВРЂИВАЊЕ СТЕПЕНА РИЗИКА</w:t>
            </w:r>
          </w:p>
        </w:tc>
      </w:tr>
      <w:tr w:rsidR="006F1267" w:rsidRPr="009C4697" w:rsidTr="005B3210">
        <w:trPr>
          <w:trHeight w:val="60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9C4697">
              <w:rPr>
                <w:color w:val="000000"/>
                <w:sz w:val="18"/>
                <w:szCs w:val="18"/>
              </w:rPr>
              <w:t>степен ризика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9C4697">
              <w:rPr>
                <w:color w:val="000000"/>
                <w:sz w:val="18"/>
                <w:szCs w:val="18"/>
              </w:rPr>
              <w:t>распон броја бодова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ru-RU"/>
              </w:rPr>
            </w:pPr>
            <w:r w:rsidRPr="009C4697">
              <w:rPr>
                <w:color w:val="000000"/>
                <w:sz w:val="18"/>
                <w:szCs w:val="18"/>
                <w:lang w:val="ru-RU"/>
              </w:rPr>
              <w:t>обележи утврђени степен ризика по броју бодова</w:t>
            </w:r>
          </w:p>
        </w:tc>
      </w:tr>
      <w:tr w:rsidR="006F1267" w:rsidRPr="009C4697" w:rsidTr="005B321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9C4697">
              <w:rPr>
                <w:sz w:val="18"/>
                <w:szCs w:val="18"/>
              </w:rPr>
              <w:t>Незнатан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eastAsia="Calibri"/>
                <w:sz w:val="18"/>
                <w:szCs w:val="18"/>
              </w:rPr>
            </w:pPr>
            <w:r w:rsidRPr="009C4697">
              <w:rPr>
                <w:rFonts w:eastAsia="Calibri"/>
                <w:sz w:val="18"/>
                <w:szCs w:val="18"/>
              </w:rPr>
              <w:t>44-51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</w:tr>
      <w:tr w:rsidR="006F1267" w:rsidRPr="009C4697" w:rsidTr="005B321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9C4697">
              <w:rPr>
                <w:sz w:val="18"/>
                <w:szCs w:val="18"/>
              </w:rPr>
              <w:t>Низак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eastAsia="Calibri"/>
                <w:sz w:val="18"/>
                <w:szCs w:val="18"/>
              </w:rPr>
            </w:pPr>
            <w:r w:rsidRPr="009C4697">
              <w:rPr>
                <w:rFonts w:eastAsia="Calibri"/>
                <w:sz w:val="18"/>
                <w:szCs w:val="18"/>
              </w:rPr>
              <w:t>37-44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</w:tr>
      <w:tr w:rsidR="006F1267" w:rsidRPr="009C4697" w:rsidTr="005B321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9C4697">
              <w:rPr>
                <w:sz w:val="18"/>
                <w:szCs w:val="18"/>
              </w:rPr>
              <w:t>Средњи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eastAsia="Calibri"/>
                <w:sz w:val="18"/>
                <w:szCs w:val="18"/>
              </w:rPr>
            </w:pPr>
            <w:r w:rsidRPr="009C4697">
              <w:rPr>
                <w:rFonts w:eastAsia="Calibri"/>
                <w:sz w:val="18"/>
                <w:szCs w:val="18"/>
              </w:rPr>
              <w:t>30-37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</w:tr>
      <w:tr w:rsidR="006F1267" w:rsidRPr="009C4697" w:rsidTr="005B321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9C4697">
              <w:rPr>
                <w:sz w:val="18"/>
                <w:szCs w:val="18"/>
              </w:rPr>
              <w:t>Висок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eastAsia="Calibri"/>
                <w:sz w:val="18"/>
                <w:szCs w:val="18"/>
              </w:rPr>
            </w:pPr>
            <w:r w:rsidRPr="009C4697">
              <w:rPr>
                <w:rFonts w:eastAsia="Calibri"/>
                <w:sz w:val="18"/>
                <w:szCs w:val="18"/>
              </w:rPr>
              <w:t>23-30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</w:tr>
      <w:tr w:rsidR="006F1267" w:rsidRPr="009C4697" w:rsidTr="005B321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sz w:val="18"/>
                <w:szCs w:val="18"/>
              </w:rPr>
            </w:pPr>
            <w:r w:rsidRPr="009C4697">
              <w:rPr>
                <w:sz w:val="18"/>
                <w:szCs w:val="18"/>
              </w:rPr>
              <w:lastRenderedPageBreak/>
              <w:t>критичан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eastAsia="Calibri"/>
                <w:sz w:val="18"/>
                <w:szCs w:val="18"/>
              </w:rPr>
            </w:pPr>
            <w:r w:rsidRPr="009C4697">
              <w:rPr>
                <w:rFonts w:eastAsia="Calibri"/>
                <w:sz w:val="18"/>
                <w:szCs w:val="18"/>
              </w:rPr>
              <w:t>23 и мање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67" w:rsidRPr="009C4697" w:rsidRDefault="006F1267" w:rsidP="005B3210">
            <w:pPr>
              <w:spacing w:after="200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</w:p>
        </w:tc>
      </w:tr>
    </w:tbl>
    <w:p w:rsidR="006F1267" w:rsidRPr="00F838AD" w:rsidRDefault="006F1267" w:rsidP="006F1267">
      <w:pPr>
        <w:rPr>
          <w:b/>
          <w:sz w:val="18"/>
          <w:szCs w:val="18"/>
          <w:lang w:val="sr-Cyrl-RS"/>
        </w:rPr>
      </w:pPr>
    </w:p>
    <w:p w:rsidR="006F1267" w:rsidRDefault="006F1267" w:rsidP="006F1267">
      <w:pPr>
        <w:rPr>
          <w:b/>
          <w:sz w:val="18"/>
          <w:szCs w:val="18"/>
        </w:rPr>
      </w:pPr>
    </w:p>
    <w:p w:rsidR="006F1267" w:rsidRDefault="006F1267" w:rsidP="006F1267">
      <w:pPr>
        <w:rPr>
          <w:b/>
          <w:sz w:val="18"/>
          <w:szCs w:val="18"/>
        </w:rPr>
      </w:pPr>
    </w:p>
    <w:p w:rsidR="006F1267" w:rsidRDefault="006F1267" w:rsidP="006F1267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081528">
        <w:rPr>
          <w:sz w:val="18"/>
          <w:szCs w:val="18"/>
        </w:rPr>
        <w:t>НАДЗИРАНИ СУБЈЕК</w:t>
      </w:r>
      <w:r w:rsidR="00C30C31">
        <w:rPr>
          <w:sz w:val="18"/>
          <w:szCs w:val="18"/>
          <w:lang w:val="sr-Cyrl-RS"/>
        </w:rPr>
        <w:t>А</w:t>
      </w:r>
      <w:r w:rsidRPr="00081528">
        <w:rPr>
          <w:sz w:val="18"/>
          <w:szCs w:val="18"/>
        </w:rPr>
        <w:t xml:space="preserve">Т                       </w:t>
      </w:r>
      <w:r>
        <w:rPr>
          <w:sz w:val="18"/>
          <w:szCs w:val="18"/>
        </w:rPr>
        <w:t xml:space="preserve">                            </w:t>
      </w:r>
      <w:r w:rsidRPr="00081528">
        <w:rPr>
          <w:sz w:val="18"/>
          <w:szCs w:val="18"/>
        </w:rPr>
        <w:t>МП                                                ИНСПЕКТОР</w:t>
      </w:r>
    </w:p>
    <w:p w:rsidR="00F838AD" w:rsidRDefault="00F838AD" w:rsidP="006F1267">
      <w:pPr>
        <w:rPr>
          <w:sz w:val="18"/>
          <w:szCs w:val="18"/>
          <w:lang w:val="sr-Cyrl-RS"/>
        </w:rPr>
      </w:pPr>
    </w:p>
    <w:p w:rsidR="00FB0E7E" w:rsidRDefault="006F1267" w:rsidP="006F1267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                                                                                           </w:t>
      </w:r>
    </w:p>
    <w:p w:rsidR="00E74C5F" w:rsidRPr="00E74C5F" w:rsidRDefault="00E74C5F" w:rsidP="00E74C5F">
      <w:pPr>
        <w:tabs>
          <w:tab w:val="left" w:pos="6662"/>
        </w:tabs>
        <w:rPr>
          <w:lang w:val="sr-Cyrl-RS"/>
        </w:rPr>
      </w:pPr>
      <w:r>
        <w:tab/>
      </w:r>
      <w:r>
        <w:rPr>
          <w:lang w:val="sr-Cyrl-RS"/>
        </w:rPr>
        <w:t>_____________________</w:t>
      </w:r>
    </w:p>
    <w:sectPr w:rsidR="00E74C5F" w:rsidRPr="00E74C5F" w:rsidSect="00FB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071"/>
    <w:multiLevelType w:val="hybridMultilevel"/>
    <w:tmpl w:val="7F0452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A84EAE"/>
    <w:multiLevelType w:val="hybridMultilevel"/>
    <w:tmpl w:val="ECAE7EA6"/>
    <w:lvl w:ilvl="0" w:tplc="43E041D4">
      <w:numFmt w:val="bullet"/>
      <w:lvlText w:val="-"/>
      <w:lvlJc w:val="left"/>
      <w:pPr>
        <w:ind w:left="720" w:hanging="360"/>
      </w:pPr>
      <w:rPr>
        <w:rFonts w:ascii="Times New Roman" w:eastAsia="Droid San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20293">
    <w:abstractNumId w:val="0"/>
  </w:num>
  <w:num w:numId="2" w16cid:durableId="206428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267"/>
    <w:rsid w:val="000F301F"/>
    <w:rsid w:val="00155DB5"/>
    <w:rsid w:val="001B7994"/>
    <w:rsid w:val="00362D59"/>
    <w:rsid w:val="004F7A52"/>
    <w:rsid w:val="00510021"/>
    <w:rsid w:val="00511FB5"/>
    <w:rsid w:val="00605E2A"/>
    <w:rsid w:val="006F1267"/>
    <w:rsid w:val="007E3B80"/>
    <w:rsid w:val="00800441"/>
    <w:rsid w:val="00802847"/>
    <w:rsid w:val="00900A0B"/>
    <w:rsid w:val="009C3D41"/>
    <w:rsid w:val="00AA333E"/>
    <w:rsid w:val="00B35E59"/>
    <w:rsid w:val="00C30C31"/>
    <w:rsid w:val="00C830D3"/>
    <w:rsid w:val="00D1623F"/>
    <w:rsid w:val="00D612AB"/>
    <w:rsid w:val="00E14456"/>
    <w:rsid w:val="00E26384"/>
    <w:rsid w:val="00E658DF"/>
    <w:rsid w:val="00E74C5F"/>
    <w:rsid w:val="00F15F9C"/>
    <w:rsid w:val="00F838AD"/>
    <w:rsid w:val="00F84B9D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52C2D395"/>
  <w15:docId w15:val="{A3DFBA21-C5D5-4855-804F-BC73D594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F7A52"/>
    <w:pPr>
      <w:widowControl w:val="0"/>
      <w:suppressLineNumbers/>
      <w:suppressAutoHyphens/>
    </w:pPr>
    <w:rPr>
      <w:rFonts w:eastAsia="Droid Sans" w:cs="Lohit Hindi"/>
      <w:kern w:val="1"/>
      <w:lang w:val="en-US" w:eastAsia="hi-IN" w:bidi="hi-IN"/>
    </w:rPr>
  </w:style>
  <w:style w:type="paragraph" w:styleId="NoSpacing">
    <w:name w:val="No Spacing"/>
    <w:uiPriority w:val="1"/>
    <w:qFormat/>
    <w:rsid w:val="004F7A52"/>
    <w:pPr>
      <w:widowControl w:val="0"/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Edib</dc:creator>
  <cp:keywords/>
  <dc:description/>
  <cp:lastModifiedBy>User</cp:lastModifiedBy>
  <cp:revision>13</cp:revision>
  <dcterms:created xsi:type="dcterms:W3CDTF">2019-07-29T09:39:00Z</dcterms:created>
  <dcterms:modified xsi:type="dcterms:W3CDTF">2026-01-15T12:49:00Z</dcterms:modified>
</cp:coreProperties>
</file>