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ABE7" w14:textId="77777777" w:rsidR="00295D74" w:rsidRDefault="00035FAF" w:rsidP="00035FAF">
      <w:pPr>
        <w:jc w:val="center"/>
        <w:rPr>
          <w:rFonts w:eastAsia="Times New Roman" w:cs="Times New Roman"/>
          <w:b/>
          <w:szCs w:val="24"/>
          <w:lang w:val="sr-Cyrl-RS"/>
        </w:rPr>
      </w:pPr>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нерегистрован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нерегистрованим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lastRenderedPageBreak/>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lastRenderedPageBreak/>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lastRenderedPageBreak/>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0DB2" w14:textId="77777777" w:rsidR="008257F7" w:rsidRDefault="008257F7" w:rsidP="002F4BB0">
      <w:r>
        <w:separator/>
      </w:r>
    </w:p>
  </w:endnote>
  <w:endnote w:type="continuationSeparator" w:id="0">
    <w:p w14:paraId="2CC4D094" w14:textId="77777777" w:rsidR="008257F7" w:rsidRDefault="008257F7"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1765" w14:textId="77777777" w:rsidR="000623B6" w:rsidRDefault="0006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cs="Times New Roman"/>
        <w:noProof/>
        <w:szCs w:val="24"/>
      </w:rPr>
    </w:sdtEndPr>
    <w:sdtContent>
      <w:p w14:paraId="56B04131" w14:textId="4CE6E008"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7137D4">
          <w:rPr>
            <w:rFonts w:cs="Times New Roman"/>
            <w:noProof/>
            <w:szCs w:val="24"/>
          </w:rPr>
          <w:t>1</w:t>
        </w:r>
        <w:r w:rsidRPr="009B3C5A">
          <w:rPr>
            <w:rFonts w:cs="Times New Roman"/>
            <w:noProof/>
            <w:szCs w:val="24"/>
          </w:rPr>
          <w:fldChar w:fldCharType="end"/>
        </w:r>
        <w:r w:rsidR="00F34B54">
          <w:rPr>
            <w:rFonts w:cs="Times New Roman"/>
            <w:noProof/>
            <w:szCs w:val="24"/>
            <w:lang w:val="sr-Cyrl-RS"/>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76D2" w14:textId="77777777" w:rsidR="000623B6" w:rsidRDefault="0006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B0BF" w14:textId="77777777" w:rsidR="008257F7" w:rsidRDefault="008257F7" w:rsidP="002F4BB0">
      <w:r>
        <w:separator/>
      </w:r>
    </w:p>
  </w:footnote>
  <w:footnote w:type="continuationSeparator" w:id="0">
    <w:p w14:paraId="4EE0C7FC" w14:textId="77777777" w:rsidR="008257F7" w:rsidRDefault="008257F7" w:rsidP="002F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4776" w14:textId="77777777" w:rsidR="000623B6" w:rsidRDefault="0006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990"/>
      <w:gridCol w:w="6750"/>
      <w:gridCol w:w="2790"/>
    </w:tblGrid>
    <w:tr w:rsidR="000A6445" w:rsidRPr="000A6445" w14:paraId="56FF017C" w14:textId="77777777" w:rsidTr="00701377">
      <w:trPr>
        <w:trHeight w:val="1088"/>
      </w:trPr>
      <w:tc>
        <w:tcPr>
          <w:tcW w:w="990" w:type="dxa"/>
        </w:tcPr>
        <w:p w14:paraId="04123AA7" w14:textId="77777777" w:rsidR="000A6445" w:rsidRPr="000A6445" w:rsidRDefault="000A6445" w:rsidP="000A6445">
          <w:pPr>
            <w:tabs>
              <w:tab w:val="center" w:pos="1418"/>
              <w:tab w:val="right" w:pos="9360"/>
            </w:tabs>
            <w:ind w:right="-588"/>
            <w:rPr>
              <w:rFonts w:eastAsia="Times New Roman" w:cs="Times New Roman"/>
              <w:lang w:val="sr-Latn-RS" w:eastAsia="sr-Latn-RS"/>
            </w:rPr>
          </w:pPr>
          <w:r w:rsidRPr="000A6445">
            <w:rPr>
              <w:rFonts w:eastAsia="Times New Roman" w:cs="Times New Roman"/>
              <w:noProof/>
              <w:szCs w:val="24"/>
            </w:rPr>
            <w:drawing>
              <wp:inline distT="0" distB="0" distL="0" distR="0" wp14:anchorId="281E2EC4" wp14:editId="28F4E66D">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60ABE681" w14:textId="77777777" w:rsidR="000623B6" w:rsidRPr="000623B6" w:rsidRDefault="000623B6" w:rsidP="000623B6">
          <w:pPr>
            <w:rPr>
              <w:rFonts w:eastAsia="Times New Roman" w:cs="Times New Roman"/>
              <w:b/>
              <w:sz w:val="22"/>
              <w:lang w:val="ru-RU" w:eastAsia="sr-Latn-RS"/>
            </w:rPr>
          </w:pPr>
          <w:r w:rsidRPr="000623B6">
            <w:rPr>
              <w:rFonts w:eastAsia="Times New Roman" w:cs="Times New Roman"/>
              <w:b/>
              <w:sz w:val="22"/>
              <w:lang w:val="ru-RU" w:eastAsia="sr-Latn-RS"/>
            </w:rPr>
            <w:t>Република Србија</w:t>
          </w:r>
        </w:p>
        <w:p w14:paraId="3DB6C9BE" w14:textId="77777777" w:rsidR="000623B6" w:rsidRPr="000623B6" w:rsidRDefault="000623B6" w:rsidP="000623B6">
          <w:pPr>
            <w:tabs>
              <w:tab w:val="center" w:pos="1418"/>
              <w:tab w:val="right" w:pos="9360"/>
            </w:tabs>
            <w:ind w:right="-588"/>
            <w:rPr>
              <w:rFonts w:eastAsia="Times New Roman" w:cs="Times New Roman"/>
              <w:b/>
              <w:bCs/>
              <w:sz w:val="22"/>
              <w:lang w:val="ru-RU" w:eastAsia="sr-Latn-RS"/>
            </w:rPr>
          </w:pPr>
          <w:r w:rsidRPr="000623B6">
            <w:rPr>
              <w:rFonts w:eastAsia="Times New Roman" w:cs="Times New Roman"/>
              <w:b/>
              <w:bCs/>
              <w:sz w:val="22"/>
              <w:lang w:val="ru-RU" w:eastAsia="sr-Latn-RS"/>
            </w:rPr>
            <w:t>ОПШТИНА ПРИЈЕПОЉЕ</w:t>
          </w:r>
        </w:p>
        <w:p w14:paraId="28664090" w14:textId="77777777" w:rsidR="000623B6" w:rsidRPr="000623B6" w:rsidRDefault="000623B6" w:rsidP="000623B6">
          <w:pPr>
            <w:tabs>
              <w:tab w:val="center" w:pos="1418"/>
              <w:tab w:val="right" w:pos="9360"/>
            </w:tabs>
            <w:ind w:right="-588"/>
            <w:rPr>
              <w:rFonts w:eastAsia="Times New Roman" w:cs="Times New Roman"/>
              <w:b/>
              <w:bCs/>
              <w:sz w:val="22"/>
              <w:lang w:val="ru-RU" w:eastAsia="sr-Latn-RS"/>
            </w:rPr>
          </w:pPr>
          <w:r w:rsidRPr="000623B6">
            <w:rPr>
              <w:rFonts w:eastAsia="Times New Roman" w:cs="Times New Roman"/>
              <w:b/>
              <w:bCs/>
              <w:sz w:val="22"/>
              <w:lang w:val="ru-RU" w:eastAsia="sr-Latn-RS"/>
            </w:rPr>
            <w:t>ОПШТИНСКА УПРАВА</w:t>
          </w:r>
        </w:p>
        <w:p w14:paraId="75C7932D" w14:textId="77777777" w:rsidR="000623B6" w:rsidRPr="000623B6" w:rsidRDefault="000623B6" w:rsidP="000623B6">
          <w:pPr>
            <w:tabs>
              <w:tab w:val="center" w:pos="1418"/>
              <w:tab w:val="right" w:pos="9360"/>
            </w:tabs>
            <w:ind w:right="-588"/>
            <w:rPr>
              <w:rFonts w:eastAsia="Times New Roman" w:cs="Times New Roman"/>
              <w:sz w:val="22"/>
              <w:lang w:val="ru-RU" w:eastAsia="sr-Latn-RS"/>
            </w:rPr>
          </w:pPr>
          <w:r w:rsidRPr="000623B6">
            <w:rPr>
              <w:rFonts w:eastAsia="Times New Roman" w:cs="Times New Roman"/>
              <w:sz w:val="22"/>
              <w:lang w:val="ru-RU" w:eastAsia="sr-Latn-RS"/>
            </w:rPr>
            <w:t>Одељење за инспекцијске послове и комуналну милицију</w:t>
          </w:r>
        </w:p>
        <w:p w14:paraId="4A3315D6" w14:textId="04660E67" w:rsidR="000A6445" w:rsidRPr="00035FAF" w:rsidRDefault="000623B6" w:rsidP="000623B6">
          <w:pPr>
            <w:tabs>
              <w:tab w:val="center" w:pos="1418"/>
              <w:tab w:val="right" w:pos="9360"/>
            </w:tabs>
            <w:ind w:right="-588"/>
            <w:rPr>
              <w:rFonts w:eastAsia="Times New Roman" w:cs="Times New Roman"/>
              <w:sz w:val="22"/>
              <w:lang w:val="ru-RU" w:eastAsia="sr-Latn-RS"/>
            </w:rPr>
          </w:pPr>
          <w:r w:rsidRPr="000623B6">
            <w:rPr>
              <w:rFonts w:eastAsia="Times New Roman" w:cs="Times New Roman"/>
              <w:sz w:val="22"/>
              <w:lang w:val="ru-RU" w:eastAsia="sr-Latn-RS"/>
            </w:rPr>
            <w:t>Инспекција за заштиту животне средине</w:t>
          </w:r>
        </w:p>
      </w:tc>
      <w:tc>
        <w:tcPr>
          <w:tcW w:w="2790" w:type="dxa"/>
          <w:vAlign w:val="center"/>
        </w:tcPr>
        <w:p w14:paraId="24D98AC9" w14:textId="2E9035D5" w:rsidR="000A6445" w:rsidRPr="00D17F81" w:rsidRDefault="003000C1" w:rsidP="00035FAF">
          <w:pPr>
            <w:tabs>
              <w:tab w:val="center" w:pos="1418"/>
              <w:tab w:val="right" w:pos="9360"/>
            </w:tabs>
            <w:rPr>
              <w:rFonts w:eastAsia="Times New Roman" w:cs="Times New Roman"/>
              <w:b/>
              <w:szCs w:val="24"/>
              <w:lang w:eastAsia="sr-Latn-RS"/>
            </w:rPr>
          </w:pPr>
          <w:r w:rsidRPr="00632268">
            <w:rPr>
              <w:rFonts w:eastAsia="Times New Roman" w:cs="Times New Roman"/>
              <w:b/>
              <w:szCs w:val="24"/>
              <w:lang w:val="sr-Latn-RS" w:eastAsia="sr-Latn-RS"/>
            </w:rPr>
            <w:t>Шифра:</w:t>
          </w:r>
          <w:r w:rsidR="007137D4">
            <w:rPr>
              <w:rFonts w:eastAsia="Times New Roman" w:cs="Times New Roman"/>
              <w:b/>
              <w:szCs w:val="24"/>
              <w:lang w:val="sr-Cyrl-RS" w:eastAsia="sr-Latn-RS"/>
            </w:rPr>
            <w:t xml:space="preserve"> КЛ-</w:t>
          </w:r>
          <w:r w:rsidR="00D17F81">
            <w:rPr>
              <w:rFonts w:eastAsia="Times New Roman" w:cs="Times New Roman"/>
              <w:b/>
              <w:szCs w:val="24"/>
              <w:lang w:eastAsia="sr-Latn-RS"/>
            </w:rPr>
            <w:t>20</w:t>
          </w:r>
          <w:r w:rsidR="007137D4">
            <w:rPr>
              <w:rFonts w:eastAsia="Times New Roman" w:cs="Times New Roman"/>
              <w:b/>
              <w:szCs w:val="24"/>
              <w:lang w:val="sr-Cyrl-RS" w:eastAsia="sr-Latn-RS"/>
            </w:rPr>
            <w:t>-0</w:t>
          </w:r>
          <w:r w:rsidR="00D17F81">
            <w:rPr>
              <w:rFonts w:eastAsia="Times New Roman" w:cs="Times New Roman"/>
              <w:b/>
              <w:szCs w:val="24"/>
              <w:lang w:eastAsia="sr-Latn-RS"/>
            </w:rPr>
            <w:t>1</w:t>
          </w:r>
          <w:r w:rsidR="007137D4">
            <w:rPr>
              <w:rFonts w:eastAsia="Times New Roman" w:cs="Times New Roman"/>
              <w:b/>
              <w:szCs w:val="24"/>
              <w:lang w:val="sr-Cyrl-RS" w:eastAsia="sr-Latn-RS"/>
            </w:rPr>
            <w:t>/0</w:t>
          </w:r>
          <w:r w:rsidR="00D17F81">
            <w:rPr>
              <w:rFonts w:eastAsia="Times New Roman" w:cs="Times New Roman"/>
              <w:b/>
              <w:szCs w:val="24"/>
              <w:lang w:eastAsia="sr-Latn-RS"/>
            </w:rPr>
            <w:t>1</w:t>
          </w:r>
        </w:p>
        <w:p w14:paraId="4606DA1F" w14:textId="57503969" w:rsidR="000A6445" w:rsidRPr="004C5687" w:rsidRDefault="005F6B31" w:rsidP="00CE0D8A">
          <w:pPr>
            <w:tabs>
              <w:tab w:val="center" w:pos="1418"/>
              <w:tab w:val="right" w:pos="9360"/>
            </w:tabs>
            <w:rPr>
              <w:rFonts w:eastAsia="Times New Roman" w:cs="Times New Roman"/>
              <w:b/>
              <w:szCs w:val="24"/>
              <w:lang w:val="sr-Latn-RS"/>
            </w:rPr>
          </w:pPr>
          <w:r w:rsidRPr="00632268">
            <w:rPr>
              <w:rFonts w:eastAsia="Times New Roman" w:cs="Times New Roman"/>
              <w:b/>
              <w:szCs w:val="24"/>
              <w:lang w:val="sr-Cyrl-RS"/>
            </w:rPr>
            <w:t xml:space="preserve">Датум: </w:t>
          </w:r>
          <w:r w:rsidR="004C5687">
            <w:rPr>
              <w:rFonts w:eastAsia="Times New Roman" w:cs="Times New Roman"/>
              <w:b/>
              <w:szCs w:val="24"/>
              <w:lang w:val="sr-Latn-RS"/>
            </w:rPr>
            <w:t>29.12.2025.</w:t>
          </w:r>
        </w:p>
        <w:p w14:paraId="48AE04E8" w14:textId="3DC357DC" w:rsidR="00632268" w:rsidRPr="00632268" w:rsidRDefault="00632268" w:rsidP="00CE0D8A">
          <w:pPr>
            <w:tabs>
              <w:tab w:val="center" w:pos="1418"/>
              <w:tab w:val="right" w:pos="9360"/>
            </w:tabs>
            <w:rPr>
              <w:rFonts w:eastAsia="Times New Roman" w:cs="Times New Roman"/>
              <w:b/>
              <w:szCs w:val="24"/>
              <w:lang w:val="sr-Cyrl-RS" w:eastAsia="sr-Latn-RS"/>
            </w:rPr>
          </w:pPr>
          <w:r w:rsidRPr="00632268">
            <w:rPr>
              <w:rFonts w:eastAsia="Times New Roman" w:cs="Times New Roman"/>
              <w:b/>
              <w:szCs w:val="24"/>
              <w:lang w:val="sr-Cyrl-RS" w:eastAsia="sr-Latn-RS"/>
            </w:rPr>
            <w:t>ИНД</w:t>
          </w:r>
        </w:p>
      </w:tc>
    </w:tr>
  </w:tbl>
  <w:p w14:paraId="0FE8DDA6" w14:textId="77777777" w:rsidR="009D321D" w:rsidRDefault="009D3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C7C2" w14:textId="77777777" w:rsidR="000623B6" w:rsidRDefault="00062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23B6"/>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2675"/>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57F7"/>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75942"/>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E5C4B"/>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B546C"/>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CA15"/>
  <w15:docId w15:val="{52BECF67-C3F2-4588-84A6-C94C511D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BE0-CFBF-4333-9EE4-551827B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Dzenita</cp:lastModifiedBy>
  <cp:revision>3</cp:revision>
  <dcterms:created xsi:type="dcterms:W3CDTF">2026-01-09T07:20:00Z</dcterms:created>
  <dcterms:modified xsi:type="dcterms:W3CDTF">2026-01-14T13:25:00Z</dcterms:modified>
</cp:coreProperties>
</file>