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A2" w:rsidRPr="00237BE2" w:rsidRDefault="006471A2" w:rsidP="006471A2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237BE2">
        <w:rPr>
          <w:rFonts w:ascii="Arial" w:hAnsi="Arial" w:cs="Arial"/>
          <w:b/>
          <w:sz w:val="24"/>
          <w:szCs w:val="24"/>
          <w:lang w:val="ru-RU"/>
        </w:rPr>
        <w:t>Република Србија</w:t>
      </w:r>
    </w:p>
    <w:p w:rsidR="006471A2" w:rsidRPr="00237BE2" w:rsidRDefault="006471A2" w:rsidP="006471A2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237BE2">
        <w:rPr>
          <w:rFonts w:ascii="Arial" w:hAnsi="Arial" w:cs="Arial"/>
          <w:b/>
          <w:sz w:val="24"/>
          <w:szCs w:val="24"/>
          <w:lang w:val="ru-RU"/>
        </w:rPr>
        <w:t xml:space="preserve">ОПШТИНА ПРИЈЕПОЉЕ </w:t>
      </w:r>
    </w:p>
    <w:p w:rsidR="006471A2" w:rsidRPr="00237BE2" w:rsidRDefault="006471A2" w:rsidP="006471A2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237BE2">
        <w:rPr>
          <w:rFonts w:ascii="Arial" w:hAnsi="Arial" w:cs="Arial"/>
          <w:b/>
          <w:sz w:val="24"/>
          <w:szCs w:val="24"/>
          <w:lang w:val="ru-RU"/>
        </w:rPr>
        <w:t xml:space="preserve">Број: </w:t>
      </w:r>
    </w:p>
    <w:p w:rsidR="006471A2" w:rsidRPr="003E5917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237BE2">
        <w:rPr>
          <w:rFonts w:ascii="Arial" w:hAnsi="Arial" w:cs="Arial"/>
          <w:b/>
          <w:sz w:val="24"/>
          <w:szCs w:val="24"/>
          <w:lang w:val="ru-RU"/>
        </w:rPr>
        <w:t>Датум</w:t>
      </w:r>
      <w:r w:rsidRPr="003E5917">
        <w:rPr>
          <w:rFonts w:ascii="Arial" w:hAnsi="Arial" w:cs="Arial"/>
          <w:sz w:val="24"/>
          <w:szCs w:val="24"/>
          <w:lang w:val="ru-RU"/>
        </w:rPr>
        <w:t xml:space="preserve">: </w:t>
      </w:r>
    </w:p>
    <w:p w:rsidR="006471A2" w:rsidRPr="003E5917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C0742A" w:rsidRPr="003E5917" w:rsidRDefault="00C0742A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3E5917">
        <w:rPr>
          <w:rFonts w:ascii="Arial" w:hAnsi="Arial" w:cs="Arial"/>
          <w:sz w:val="24"/>
          <w:szCs w:val="24"/>
          <w:lang w:val="ru-RU"/>
        </w:rPr>
        <w:t xml:space="preserve">На основу 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члана </w:t>
      </w:r>
      <w:r w:rsidR="00F03787" w:rsidRPr="003E5917">
        <w:rPr>
          <w:rFonts w:ascii="Arial" w:hAnsi="Arial" w:cs="Arial"/>
          <w:sz w:val="24"/>
          <w:szCs w:val="24"/>
        </w:rPr>
        <w:t>9.</w:t>
      </w:r>
      <w:r w:rsidRPr="003E5917">
        <w:rPr>
          <w:rFonts w:ascii="Arial" w:hAnsi="Arial" w:cs="Arial"/>
          <w:sz w:val="24"/>
          <w:szCs w:val="24"/>
          <w:lang w:val="ru-RU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Одлуке о</w:t>
      </w:r>
      <w:r w:rsidR="000E7C0C" w:rsidRPr="003E5917">
        <w:rPr>
          <w:rFonts w:ascii="Arial" w:hAnsi="Arial" w:cs="Arial"/>
          <w:sz w:val="24"/>
          <w:szCs w:val="24"/>
          <w:lang w:val="sr-Cyrl-CS"/>
        </w:rPr>
        <w:t xml:space="preserve"> оснивању буџетског фонда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 за заштиту</w:t>
      </w:r>
      <w:r w:rsidR="000E7C0C" w:rsidRPr="003E5917">
        <w:rPr>
          <w:rFonts w:ascii="Arial" w:hAnsi="Arial" w:cs="Arial"/>
          <w:sz w:val="24"/>
          <w:szCs w:val="24"/>
          <w:lang w:val="sr-Cyrl-CS"/>
        </w:rPr>
        <w:t xml:space="preserve"> животне средине општине Пријепоље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 („Службени гласник општине Пријепоље “, </w:t>
      </w:r>
      <w:r w:rsidR="000E7C0C" w:rsidRPr="003E5917">
        <w:rPr>
          <w:rFonts w:ascii="Arial" w:hAnsi="Arial" w:cs="Arial"/>
          <w:sz w:val="24"/>
          <w:szCs w:val="24"/>
          <w:lang w:val="sr-Cyrl-CS"/>
        </w:rPr>
        <w:t>10</w:t>
      </w:r>
      <w:r w:rsidRPr="003E5917">
        <w:rPr>
          <w:rFonts w:ascii="Arial" w:hAnsi="Arial" w:cs="Arial"/>
          <w:sz w:val="24"/>
          <w:szCs w:val="24"/>
          <w:lang w:val="sr-Cyrl-CS"/>
        </w:rPr>
        <w:t>/2009)</w:t>
      </w:r>
      <w:r w:rsidR="00F03787" w:rsidRPr="003E5917">
        <w:rPr>
          <w:rFonts w:ascii="Arial" w:hAnsi="Arial" w:cs="Arial"/>
          <w:sz w:val="24"/>
          <w:szCs w:val="24"/>
          <w:lang w:val="ru-RU"/>
        </w:rPr>
        <w:t xml:space="preserve">, а у складу са 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 члан</w:t>
      </w:r>
      <w:r w:rsidR="00F03787" w:rsidRPr="003E5917">
        <w:rPr>
          <w:rFonts w:ascii="Arial" w:hAnsi="Arial" w:cs="Arial"/>
          <w:sz w:val="24"/>
          <w:szCs w:val="24"/>
          <w:lang w:val="sr-Cyrl-CS"/>
        </w:rPr>
        <w:t>ом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 5.</w:t>
      </w:r>
      <w:r w:rsidRPr="003E5917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Програма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коришћења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средстава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заштиту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животне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средине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општине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Пријепоље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E5917">
        <w:rPr>
          <w:rFonts w:ascii="Arial" w:hAnsi="Arial" w:cs="Arial"/>
          <w:sz w:val="24"/>
          <w:szCs w:val="24"/>
        </w:rPr>
        <w:t>201</w:t>
      </w:r>
      <w:r w:rsidR="0027563C" w:rsidRPr="003E5917">
        <w:rPr>
          <w:rFonts w:ascii="Arial" w:hAnsi="Arial" w:cs="Arial"/>
          <w:sz w:val="24"/>
          <w:szCs w:val="24"/>
        </w:rPr>
        <w:t>5</w:t>
      </w:r>
      <w:r w:rsidRPr="003E5917">
        <w:rPr>
          <w:rFonts w:ascii="Arial" w:hAnsi="Arial" w:cs="Arial"/>
          <w:sz w:val="24"/>
          <w:szCs w:val="24"/>
        </w:rPr>
        <w:t xml:space="preserve">.годину </w:t>
      </w:r>
      <w:r w:rsidR="00A57D6B" w:rsidRPr="003E5917">
        <w:rPr>
          <w:rFonts w:ascii="Arial" w:hAnsi="Arial" w:cs="Arial"/>
          <w:sz w:val="24"/>
          <w:szCs w:val="24"/>
        </w:rPr>
        <w:t xml:space="preserve"> и</w:t>
      </w:r>
      <w:proofErr w:type="gram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остварењем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посебне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накнаде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за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заштиту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животне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D6B" w:rsidRPr="003E5917">
        <w:rPr>
          <w:rFonts w:ascii="Arial" w:hAnsi="Arial" w:cs="Arial"/>
          <w:sz w:val="24"/>
          <w:szCs w:val="24"/>
        </w:rPr>
        <w:t>средине</w:t>
      </w:r>
      <w:proofErr w:type="spellEnd"/>
      <w:r w:rsidR="00A57D6B" w:rsidRP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</w:rPr>
        <w:t>(„</w:t>
      </w:r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Службени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гласник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општине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Пријепоље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</w:rPr>
        <w:t xml:space="preserve">“, </w:t>
      </w:r>
      <w:proofErr w:type="spellStart"/>
      <w:r w:rsidRPr="003E5917">
        <w:rPr>
          <w:rFonts w:ascii="Arial" w:hAnsi="Arial" w:cs="Arial"/>
          <w:sz w:val="24"/>
          <w:szCs w:val="24"/>
        </w:rPr>
        <w:t>број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r w:rsidR="00A57D6B" w:rsidRPr="003E5917">
        <w:rPr>
          <w:rFonts w:ascii="Arial" w:hAnsi="Arial" w:cs="Arial"/>
          <w:sz w:val="24"/>
          <w:szCs w:val="24"/>
        </w:rPr>
        <w:t>12</w:t>
      </w:r>
      <w:r w:rsidRPr="003E5917">
        <w:rPr>
          <w:rFonts w:ascii="Arial" w:hAnsi="Arial" w:cs="Arial"/>
          <w:sz w:val="24"/>
          <w:szCs w:val="24"/>
        </w:rPr>
        <w:t>/201</w:t>
      </w:r>
      <w:r w:rsidR="00A57D6B" w:rsidRPr="003E5917">
        <w:rPr>
          <w:rFonts w:ascii="Arial" w:hAnsi="Arial" w:cs="Arial"/>
          <w:sz w:val="24"/>
          <w:szCs w:val="24"/>
        </w:rPr>
        <w:t>5</w:t>
      </w:r>
      <w:r w:rsidRPr="003E5917">
        <w:rPr>
          <w:rFonts w:ascii="Arial" w:hAnsi="Arial" w:cs="Arial"/>
          <w:sz w:val="24"/>
          <w:szCs w:val="24"/>
        </w:rPr>
        <w:t xml:space="preserve">) </w:t>
      </w:r>
      <w:r w:rsidR="002159FD">
        <w:rPr>
          <w:rFonts w:ascii="Arial" w:hAnsi="Arial" w:cs="Arial"/>
          <w:sz w:val="24"/>
          <w:szCs w:val="24"/>
          <w:lang w:val="ru-RU"/>
        </w:rPr>
        <w:t xml:space="preserve">расписује се </w:t>
      </w:r>
      <w:r w:rsidR="003E5917">
        <w:rPr>
          <w:rFonts w:ascii="Arial" w:hAnsi="Arial" w:cs="Arial"/>
          <w:sz w:val="24"/>
          <w:szCs w:val="24"/>
        </w:rPr>
        <w:t>:</w:t>
      </w:r>
    </w:p>
    <w:p w:rsidR="00C0742A" w:rsidRPr="003E5917" w:rsidRDefault="00C0742A" w:rsidP="00946387">
      <w:pPr>
        <w:pStyle w:val="WW-Default"/>
        <w:contextualSpacing/>
        <w:jc w:val="center"/>
        <w:rPr>
          <w:rFonts w:ascii="Arial" w:hAnsi="Arial" w:cs="Arial"/>
          <w:lang w:val="ru-RU"/>
        </w:rPr>
      </w:pPr>
    </w:p>
    <w:p w:rsidR="00C0742A" w:rsidRPr="003E5917" w:rsidRDefault="006C0CD9" w:rsidP="006C0CD9">
      <w:pPr>
        <w:pStyle w:val="WW-Default"/>
        <w:contextualSpacing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 xml:space="preserve">                                          </w:t>
      </w:r>
      <w:r w:rsidR="00C0742A" w:rsidRPr="003E5917">
        <w:rPr>
          <w:rFonts w:ascii="Arial" w:hAnsi="Arial" w:cs="Arial"/>
          <w:b/>
          <w:bCs/>
          <w:sz w:val="28"/>
          <w:szCs w:val="28"/>
          <w:lang w:val="ru-RU"/>
        </w:rPr>
        <w:t>ЈАВНИ КОНКУРС</w:t>
      </w:r>
    </w:p>
    <w:p w:rsidR="006C0CD9" w:rsidRDefault="006C0CD9" w:rsidP="006C0CD9">
      <w:pPr>
        <w:pStyle w:val="WW-Default"/>
        <w:contextualSpacing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         </w:t>
      </w:r>
      <w:r w:rsidR="00C0742A" w:rsidRPr="003E5917">
        <w:rPr>
          <w:rFonts w:ascii="Arial" w:hAnsi="Arial" w:cs="Arial"/>
          <w:sz w:val="28"/>
          <w:szCs w:val="28"/>
          <w:lang w:val="ru-RU"/>
        </w:rPr>
        <w:t>за финансирање</w:t>
      </w:r>
      <w:r w:rsidR="000E7C0C" w:rsidRPr="003E5917">
        <w:rPr>
          <w:rFonts w:ascii="Arial" w:hAnsi="Arial" w:cs="Arial"/>
          <w:sz w:val="28"/>
          <w:szCs w:val="28"/>
          <w:lang w:val="ru-RU"/>
        </w:rPr>
        <w:t xml:space="preserve"> или суфинансирање</w:t>
      </w:r>
      <w:r>
        <w:rPr>
          <w:rFonts w:ascii="Arial" w:hAnsi="Arial" w:cs="Arial"/>
          <w:sz w:val="28"/>
          <w:szCs w:val="28"/>
          <w:lang w:val="ru-RU"/>
        </w:rPr>
        <w:t xml:space="preserve"> пројеката у </w:t>
      </w:r>
      <w:r w:rsidR="00C0742A" w:rsidRPr="003E5917">
        <w:rPr>
          <w:rFonts w:ascii="Arial" w:hAnsi="Arial" w:cs="Arial"/>
          <w:sz w:val="28"/>
          <w:szCs w:val="28"/>
          <w:lang w:val="ru-RU"/>
        </w:rPr>
        <w:t>области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="00C0742A" w:rsidRPr="003E5917">
        <w:rPr>
          <w:rFonts w:ascii="Arial" w:hAnsi="Arial" w:cs="Arial"/>
          <w:sz w:val="28"/>
          <w:szCs w:val="28"/>
          <w:lang w:val="ru-RU"/>
        </w:rPr>
        <w:t xml:space="preserve"> заштите</w:t>
      </w:r>
      <w:r w:rsidR="003649F9">
        <w:rPr>
          <w:rFonts w:ascii="Arial" w:hAnsi="Arial" w:cs="Arial"/>
          <w:sz w:val="28"/>
          <w:szCs w:val="28"/>
        </w:rPr>
        <w:t xml:space="preserve"> </w:t>
      </w:r>
      <w:r w:rsidR="003649F9">
        <w:rPr>
          <w:rFonts w:ascii="Arial" w:hAnsi="Arial" w:cs="Arial"/>
          <w:sz w:val="28"/>
          <w:szCs w:val="28"/>
          <w:lang w:val="sr-Cyrl-CS"/>
        </w:rPr>
        <w:t>и унапређења</w:t>
      </w:r>
      <w:r w:rsidR="00C0742A" w:rsidRPr="003E5917">
        <w:rPr>
          <w:rFonts w:ascii="Arial" w:hAnsi="Arial" w:cs="Arial"/>
          <w:sz w:val="28"/>
          <w:szCs w:val="28"/>
          <w:lang w:val="ru-RU"/>
        </w:rPr>
        <w:t xml:space="preserve"> животне средине у општини </w:t>
      </w:r>
      <w:r w:rsidR="00C0742A" w:rsidRPr="003E5917">
        <w:rPr>
          <w:rFonts w:ascii="Arial" w:hAnsi="Arial" w:cs="Arial"/>
          <w:sz w:val="28"/>
          <w:szCs w:val="28"/>
          <w:lang w:val="sr-Cyrl-CS"/>
        </w:rPr>
        <w:t xml:space="preserve">Пријепоље  </w:t>
      </w:r>
      <w:r w:rsidR="00C0742A" w:rsidRPr="003E5917">
        <w:rPr>
          <w:rFonts w:ascii="Arial" w:hAnsi="Arial" w:cs="Arial"/>
          <w:sz w:val="28"/>
          <w:szCs w:val="28"/>
          <w:lang w:val="ru-RU"/>
        </w:rPr>
        <w:t>у 201</w:t>
      </w:r>
      <w:r w:rsidR="0027563C" w:rsidRPr="003E5917">
        <w:rPr>
          <w:rFonts w:ascii="Arial" w:hAnsi="Arial" w:cs="Arial"/>
          <w:sz w:val="28"/>
          <w:szCs w:val="28"/>
          <w:lang w:val="sr-Latn-CS"/>
        </w:rPr>
        <w:t>5</w:t>
      </w:r>
      <w:r w:rsidR="00C0742A" w:rsidRPr="003E5917">
        <w:rPr>
          <w:rFonts w:ascii="Arial" w:hAnsi="Arial" w:cs="Arial"/>
          <w:sz w:val="28"/>
          <w:szCs w:val="28"/>
          <w:lang w:val="ru-RU"/>
        </w:rPr>
        <w:t xml:space="preserve">. </w:t>
      </w:r>
      <w:r>
        <w:rPr>
          <w:rFonts w:ascii="Arial" w:hAnsi="Arial" w:cs="Arial"/>
          <w:sz w:val="28"/>
          <w:szCs w:val="28"/>
          <w:lang w:val="ru-RU"/>
        </w:rPr>
        <w:t xml:space="preserve">  </w:t>
      </w:r>
    </w:p>
    <w:p w:rsidR="00C0742A" w:rsidRPr="003E5917" w:rsidRDefault="006C0CD9" w:rsidP="006C0CD9">
      <w:pPr>
        <w:pStyle w:val="WW-Default"/>
        <w:contextualSpacing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                                                 </w:t>
      </w:r>
      <w:r w:rsidRPr="003E5917">
        <w:rPr>
          <w:rFonts w:ascii="Arial" w:hAnsi="Arial" w:cs="Arial"/>
          <w:sz w:val="28"/>
          <w:szCs w:val="28"/>
          <w:lang w:val="ru-RU"/>
        </w:rPr>
        <w:t>години</w:t>
      </w:r>
      <w:r>
        <w:rPr>
          <w:rFonts w:ascii="Arial" w:hAnsi="Arial" w:cs="Arial"/>
          <w:sz w:val="28"/>
          <w:szCs w:val="28"/>
          <w:lang w:val="ru-RU"/>
        </w:rPr>
        <w:t xml:space="preserve">                   </w:t>
      </w:r>
    </w:p>
    <w:p w:rsidR="0071000A" w:rsidRPr="003E5917" w:rsidRDefault="0071000A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</w:p>
    <w:p w:rsidR="0071000A" w:rsidRPr="003E5917" w:rsidRDefault="0071000A" w:rsidP="00EE6D54">
      <w:pPr>
        <w:pStyle w:val="WW-Default"/>
        <w:ind w:firstLine="447"/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lang w:val="sr-Cyrl-CS"/>
        </w:rPr>
        <w:t>Средства за фи</w:t>
      </w:r>
      <w:r w:rsidR="000E7C0C" w:rsidRPr="003E5917">
        <w:rPr>
          <w:rFonts w:ascii="Arial" w:hAnsi="Arial" w:cs="Arial"/>
          <w:lang w:val="sr-Cyrl-CS"/>
        </w:rPr>
        <w:t>нансирање или</w:t>
      </w:r>
      <w:r w:rsidRPr="003E5917">
        <w:rPr>
          <w:rFonts w:ascii="Arial" w:hAnsi="Arial" w:cs="Arial"/>
          <w:lang w:val="ru-RU"/>
        </w:rPr>
        <w:t xml:space="preserve"> суфинансирање пројеката у области заштите</w:t>
      </w:r>
      <w:r w:rsidR="00E6694E">
        <w:rPr>
          <w:rFonts w:ascii="Arial" w:hAnsi="Arial" w:cs="Arial"/>
          <w:lang w:val="ru-RU"/>
        </w:rPr>
        <w:t xml:space="preserve"> и</w:t>
      </w:r>
      <w:r w:rsidR="00E6694E" w:rsidRPr="00E6694E">
        <w:rPr>
          <w:rFonts w:ascii="Arial" w:hAnsi="Arial" w:cs="Arial"/>
          <w:lang w:val="ru-RU"/>
        </w:rPr>
        <w:t xml:space="preserve"> </w:t>
      </w:r>
      <w:r w:rsidR="00E6694E">
        <w:rPr>
          <w:rFonts w:ascii="Arial" w:hAnsi="Arial" w:cs="Arial"/>
          <w:lang w:val="ru-RU"/>
        </w:rPr>
        <w:t>унапређења</w:t>
      </w:r>
      <w:r w:rsidRPr="003E5917">
        <w:rPr>
          <w:rFonts w:ascii="Arial" w:hAnsi="Arial" w:cs="Arial"/>
          <w:lang w:val="ru-RU"/>
        </w:rPr>
        <w:t xml:space="preserve"> животне средине у општини </w:t>
      </w:r>
      <w:r w:rsidRPr="003E5917">
        <w:rPr>
          <w:rFonts w:ascii="Arial" w:hAnsi="Arial" w:cs="Arial"/>
          <w:lang w:val="sr-Cyrl-CS"/>
        </w:rPr>
        <w:t xml:space="preserve">Пријепоље  </w:t>
      </w:r>
      <w:r w:rsidRPr="003E5917">
        <w:rPr>
          <w:rFonts w:ascii="Arial" w:hAnsi="Arial" w:cs="Arial"/>
          <w:lang w:val="ru-RU"/>
        </w:rPr>
        <w:t>у 201</w:t>
      </w:r>
      <w:r w:rsidR="00043830" w:rsidRPr="003E5917">
        <w:rPr>
          <w:rFonts w:ascii="Arial" w:hAnsi="Arial" w:cs="Arial"/>
          <w:lang w:val="ru-RU"/>
        </w:rPr>
        <w:t>5</w:t>
      </w:r>
      <w:r w:rsidR="002F39A1">
        <w:rPr>
          <w:rFonts w:ascii="Arial" w:hAnsi="Arial" w:cs="Arial"/>
          <w:lang w:val="ru-RU"/>
        </w:rPr>
        <w:t>. години  планирана су</w:t>
      </w:r>
      <w:r w:rsidRPr="003E5917">
        <w:rPr>
          <w:rFonts w:ascii="Arial" w:hAnsi="Arial" w:cs="Arial"/>
          <w:lang w:val="ru-RU"/>
        </w:rPr>
        <w:t xml:space="preserve"> </w:t>
      </w:r>
      <w:proofErr w:type="spellStart"/>
      <w:r w:rsidRPr="003E5917">
        <w:rPr>
          <w:rFonts w:ascii="Arial" w:hAnsi="Arial" w:cs="Arial"/>
        </w:rPr>
        <w:t>Одлуком</w:t>
      </w:r>
      <w:proofErr w:type="spellEnd"/>
      <w:r w:rsidRPr="003E5917">
        <w:rPr>
          <w:rFonts w:ascii="Arial" w:hAnsi="Arial" w:cs="Arial"/>
        </w:rPr>
        <w:t xml:space="preserve"> о </w:t>
      </w:r>
      <w:proofErr w:type="spellStart"/>
      <w:r w:rsidR="002159FD">
        <w:rPr>
          <w:rFonts w:ascii="Arial" w:hAnsi="Arial" w:cs="Arial"/>
        </w:rPr>
        <w:t>измен</w:t>
      </w:r>
      <w:proofErr w:type="spellEnd"/>
      <w:r w:rsidR="002159FD">
        <w:rPr>
          <w:rFonts w:ascii="Arial" w:hAnsi="Arial" w:cs="Arial"/>
          <w:lang w:val="sr-Cyrl-CS"/>
        </w:rPr>
        <w:t>ама и допунама</w:t>
      </w:r>
      <w:r w:rsidR="002159FD">
        <w:rPr>
          <w:rFonts w:ascii="Arial" w:hAnsi="Arial" w:cs="Arial"/>
        </w:rPr>
        <w:t xml:space="preserve"> </w:t>
      </w:r>
      <w:r w:rsidR="002159FD">
        <w:rPr>
          <w:rFonts w:ascii="Arial" w:hAnsi="Arial" w:cs="Arial"/>
          <w:lang w:val="sr-Cyrl-CS"/>
        </w:rPr>
        <w:t>О</w:t>
      </w:r>
      <w:proofErr w:type="spellStart"/>
      <w:r w:rsidR="00A57D6B" w:rsidRPr="003E5917">
        <w:rPr>
          <w:rFonts w:ascii="Arial" w:hAnsi="Arial" w:cs="Arial"/>
        </w:rPr>
        <w:t>длуке</w:t>
      </w:r>
      <w:proofErr w:type="spellEnd"/>
      <w:r w:rsidR="002159FD">
        <w:rPr>
          <w:rFonts w:ascii="Arial" w:hAnsi="Arial" w:cs="Arial"/>
          <w:lang w:val="sr-Cyrl-CS"/>
        </w:rPr>
        <w:t xml:space="preserve"> о</w:t>
      </w:r>
      <w:r w:rsidR="00A57D6B"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буџету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општине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Пријепоље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за</w:t>
      </w:r>
      <w:proofErr w:type="spellEnd"/>
      <w:r w:rsidRPr="003E5917">
        <w:rPr>
          <w:rFonts w:ascii="Arial" w:hAnsi="Arial" w:cs="Arial"/>
        </w:rPr>
        <w:t xml:space="preserve"> 201</w:t>
      </w:r>
      <w:r w:rsidR="00043830" w:rsidRPr="003E5917">
        <w:rPr>
          <w:rFonts w:ascii="Arial" w:hAnsi="Arial" w:cs="Arial"/>
        </w:rPr>
        <w:t>5</w:t>
      </w:r>
      <w:r w:rsidRPr="003E5917">
        <w:rPr>
          <w:rFonts w:ascii="Arial" w:hAnsi="Arial" w:cs="Arial"/>
        </w:rPr>
        <w:t xml:space="preserve">. </w:t>
      </w:r>
      <w:r w:rsidRPr="003E5917">
        <w:rPr>
          <w:rFonts w:ascii="Arial" w:hAnsi="Arial" w:cs="Arial"/>
          <w:lang w:val="sr-Cyrl-CS"/>
        </w:rPr>
        <w:t>г</w:t>
      </w:r>
      <w:proofErr w:type="spellStart"/>
      <w:r w:rsidRPr="003E5917">
        <w:rPr>
          <w:rFonts w:ascii="Arial" w:hAnsi="Arial" w:cs="Arial"/>
        </w:rPr>
        <w:t>одину</w:t>
      </w:r>
      <w:proofErr w:type="spellEnd"/>
      <w:r w:rsidRPr="003E5917">
        <w:rPr>
          <w:rFonts w:ascii="Arial" w:hAnsi="Arial" w:cs="Arial"/>
          <w:lang w:val="sr-Cyrl-CS"/>
        </w:rPr>
        <w:t xml:space="preserve"> </w:t>
      </w:r>
      <w:r w:rsidRPr="003E5917">
        <w:rPr>
          <w:rFonts w:ascii="Arial" w:hAnsi="Arial" w:cs="Arial"/>
        </w:rPr>
        <w:t>(„</w:t>
      </w:r>
      <w:proofErr w:type="spellStart"/>
      <w:r w:rsidRPr="003E5917">
        <w:rPr>
          <w:rFonts w:ascii="Arial" w:hAnsi="Arial" w:cs="Arial"/>
        </w:rPr>
        <w:t>Сл</w:t>
      </w:r>
      <w:proofErr w:type="spellEnd"/>
      <w:r w:rsidRPr="003E5917">
        <w:rPr>
          <w:rFonts w:ascii="Arial" w:hAnsi="Arial" w:cs="Arial"/>
        </w:rPr>
        <w:t xml:space="preserve">. </w:t>
      </w:r>
      <w:r w:rsidRPr="003E5917">
        <w:rPr>
          <w:rFonts w:ascii="Arial" w:hAnsi="Arial" w:cs="Arial"/>
          <w:lang w:val="sr-Cyrl-CS"/>
        </w:rPr>
        <w:t>г</w:t>
      </w:r>
      <w:proofErr w:type="spellStart"/>
      <w:r w:rsidRPr="003E5917">
        <w:rPr>
          <w:rFonts w:ascii="Arial" w:hAnsi="Arial" w:cs="Arial"/>
        </w:rPr>
        <w:t>ласник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општине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Пријепоље</w:t>
      </w:r>
      <w:proofErr w:type="spellEnd"/>
      <w:r w:rsidRPr="003E5917">
        <w:rPr>
          <w:rFonts w:ascii="Arial" w:hAnsi="Arial" w:cs="Arial"/>
          <w:lang w:val="sr-Cyrl-CS"/>
        </w:rPr>
        <w:t>“</w:t>
      </w:r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бр</w:t>
      </w:r>
      <w:proofErr w:type="spellEnd"/>
      <w:r w:rsidRPr="003E5917">
        <w:rPr>
          <w:rFonts w:ascii="Arial" w:hAnsi="Arial" w:cs="Arial"/>
          <w:lang w:val="sr-Cyrl-CS"/>
        </w:rPr>
        <w:t xml:space="preserve">. </w:t>
      </w:r>
      <w:r w:rsidR="00A57D6B" w:rsidRPr="003E5917">
        <w:rPr>
          <w:rFonts w:ascii="Arial" w:hAnsi="Arial" w:cs="Arial"/>
          <w:lang w:val="sr-Cyrl-CS"/>
        </w:rPr>
        <w:t>11</w:t>
      </w:r>
      <w:r w:rsidRPr="003E5917">
        <w:rPr>
          <w:rFonts w:ascii="Arial" w:hAnsi="Arial" w:cs="Arial"/>
        </w:rPr>
        <w:t>/201</w:t>
      </w:r>
      <w:r w:rsidR="00815C01" w:rsidRPr="003E5917">
        <w:rPr>
          <w:rFonts w:ascii="Arial" w:hAnsi="Arial" w:cs="Arial"/>
        </w:rPr>
        <w:t>5</w:t>
      </w:r>
      <w:r w:rsidRPr="003E5917">
        <w:rPr>
          <w:rFonts w:ascii="Arial" w:hAnsi="Arial" w:cs="Arial"/>
        </w:rPr>
        <w:t>)</w:t>
      </w:r>
      <w:r w:rsidRPr="003E5917">
        <w:rPr>
          <w:rFonts w:ascii="Arial" w:hAnsi="Arial" w:cs="Arial"/>
          <w:lang w:val="sr-Cyrl-CS"/>
        </w:rPr>
        <w:t xml:space="preserve"> на  позицији</w:t>
      </w:r>
      <w:r w:rsidR="003E5917">
        <w:rPr>
          <w:rFonts w:ascii="Arial" w:hAnsi="Arial" w:cs="Arial"/>
        </w:rPr>
        <w:t xml:space="preserve"> </w:t>
      </w:r>
      <w:r w:rsidR="00A57D6B" w:rsidRPr="003E5917">
        <w:rPr>
          <w:rFonts w:ascii="Arial" w:hAnsi="Arial" w:cs="Arial"/>
          <w:lang w:val="sr-Cyrl-CS"/>
        </w:rPr>
        <w:t>191</w:t>
      </w:r>
      <w:r w:rsidRPr="003E5917">
        <w:rPr>
          <w:rFonts w:ascii="Arial" w:hAnsi="Arial" w:cs="Arial"/>
          <w:lang w:val="sr-Cyrl-CS"/>
        </w:rPr>
        <w:t xml:space="preserve">, економска класификација </w:t>
      </w:r>
      <w:r w:rsidR="00BC74C9">
        <w:rPr>
          <w:rFonts w:ascii="Arial" w:hAnsi="Arial" w:cs="Arial"/>
          <w:lang w:val="sr-Cyrl-CS"/>
        </w:rPr>
        <w:t>424-Ф</w:t>
      </w:r>
      <w:r w:rsidR="00A67A9C" w:rsidRPr="003E5917">
        <w:rPr>
          <w:rFonts w:ascii="Arial" w:hAnsi="Arial" w:cs="Arial"/>
          <w:lang w:val="sr-Cyrl-CS"/>
        </w:rPr>
        <w:t>онд за заштиту животне средине.</w:t>
      </w:r>
    </w:p>
    <w:p w:rsidR="00722467" w:rsidRPr="003E5917" w:rsidRDefault="00722467" w:rsidP="00946387">
      <w:pPr>
        <w:pStyle w:val="WW-Default"/>
        <w:ind w:firstLine="447"/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lang w:val="ru-RU"/>
        </w:rPr>
        <w:t xml:space="preserve">Средства су намењена за реализацију  пројеката и програма из следећих области: </w:t>
      </w:r>
    </w:p>
    <w:p w:rsidR="00722467" w:rsidRPr="003E5917" w:rsidRDefault="00722467" w:rsidP="00946387">
      <w:pPr>
        <w:pStyle w:val="WW-Default"/>
        <w:ind w:firstLine="447"/>
        <w:contextualSpacing/>
        <w:jc w:val="both"/>
        <w:rPr>
          <w:rFonts w:ascii="Arial" w:hAnsi="Arial" w:cs="Arial"/>
          <w:lang w:val="ru-RU"/>
        </w:rPr>
      </w:pPr>
    </w:p>
    <w:p w:rsidR="00946387" w:rsidRPr="003E5917" w:rsidRDefault="00946387" w:rsidP="00F54144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b/>
          <w:sz w:val="24"/>
          <w:szCs w:val="24"/>
          <w:lang w:val="sr-Cyrl-CS"/>
        </w:rPr>
        <w:t>1. Програми и пројекти праћења стања животне средине на територији општине Пријепоље</w:t>
      </w:r>
      <w:r w:rsidR="00BC5A74" w:rsidRPr="003E5917">
        <w:rPr>
          <w:rFonts w:ascii="Arial" w:hAnsi="Arial" w:cs="Arial"/>
          <w:b/>
          <w:sz w:val="24"/>
          <w:szCs w:val="24"/>
          <w:lang w:val="sr-Cyrl-CS"/>
        </w:rPr>
        <w:t xml:space="preserve"> (у даљем тексту Програм 1)</w:t>
      </w:r>
      <w:r w:rsidRPr="003E5917">
        <w:rPr>
          <w:rFonts w:ascii="Arial" w:hAnsi="Arial" w:cs="Arial"/>
          <w:b/>
          <w:sz w:val="24"/>
          <w:szCs w:val="24"/>
          <w:lang w:val="ru-RU"/>
        </w:rPr>
        <w:t>,</w:t>
      </w:r>
      <w:r w:rsidRPr="003E5917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и то за мониторинг: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праћење квалитета ваздуха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праћење нивоа комуналне буке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праћење квалитета површинских вода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праћење квалитета земљишта</w:t>
      </w:r>
    </w:p>
    <w:p w:rsidR="00946387" w:rsidRPr="003E5917" w:rsidRDefault="00946387" w:rsidP="00F54144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мерења у ванредним околностима загађивања животне средине. </w:t>
      </w:r>
    </w:p>
    <w:p w:rsidR="00CC5582" w:rsidRPr="003E5917" w:rsidRDefault="00CC5582" w:rsidP="003E5917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Укупна средства  намењена за реализацију ових пројеката су у износу од  </w:t>
      </w:r>
      <w:r w:rsidR="006C669A">
        <w:rPr>
          <w:rFonts w:ascii="Arial" w:hAnsi="Arial" w:cs="Arial"/>
          <w:sz w:val="24"/>
          <w:szCs w:val="24"/>
          <w:lang w:val="en-GB"/>
        </w:rPr>
        <w:t>50</w:t>
      </w:r>
      <w:r w:rsidRPr="003E5917">
        <w:rPr>
          <w:rFonts w:ascii="Arial" w:hAnsi="Arial" w:cs="Arial"/>
          <w:sz w:val="24"/>
          <w:szCs w:val="24"/>
          <w:lang w:val="sr-Cyrl-CS"/>
        </w:rPr>
        <w:t>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;</w:t>
      </w:r>
    </w:p>
    <w:p w:rsidR="00946387" w:rsidRPr="003E5917" w:rsidRDefault="00946387" w:rsidP="00946387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b/>
          <w:sz w:val="24"/>
          <w:szCs w:val="24"/>
          <w:lang w:val="sr-Cyrl-CS"/>
        </w:rPr>
        <w:t>2.</w:t>
      </w:r>
      <w:r w:rsidRPr="003E5917">
        <w:rPr>
          <w:rFonts w:ascii="Arial" w:hAnsi="Arial" w:cs="Arial"/>
          <w:b/>
          <w:sz w:val="24"/>
          <w:szCs w:val="24"/>
          <w:lang w:val="ru-RU"/>
        </w:rPr>
        <w:t>Подстицајни,</w:t>
      </w:r>
      <w:r w:rsidRPr="003E5917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3E5917">
        <w:rPr>
          <w:rFonts w:ascii="Arial" w:hAnsi="Arial" w:cs="Arial"/>
          <w:b/>
          <w:sz w:val="24"/>
          <w:szCs w:val="24"/>
          <w:lang w:val="ru-RU"/>
        </w:rPr>
        <w:t>превентивни и санациони програми и пројекти</w:t>
      </w:r>
      <w:r w:rsidR="00D307BF" w:rsidRPr="003E5917">
        <w:rPr>
          <w:rFonts w:ascii="Arial" w:hAnsi="Arial" w:cs="Arial"/>
          <w:b/>
          <w:sz w:val="24"/>
          <w:szCs w:val="24"/>
          <w:lang w:val="ru-RU"/>
        </w:rPr>
        <w:t>,</w:t>
      </w:r>
      <w:r w:rsidR="00BC5A74" w:rsidRPr="003E5917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и то: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>- пројекти рекултивације, уређење јавних површина и санације, управљање отпадом, управљање енергијом као и други пројекти од интереса за општину</w:t>
      </w:r>
      <w:r w:rsidR="000E7C0C" w:rsidRPr="003E5917">
        <w:rPr>
          <w:rFonts w:ascii="Arial" w:hAnsi="Arial" w:cs="Arial"/>
          <w:sz w:val="24"/>
          <w:szCs w:val="24"/>
          <w:lang w:val="sr-Cyrl-CS"/>
        </w:rPr>
        <w:t xml:space="preserve"> Пријепоље</w:t>
      </w:r>
      <w:r w:rsidR="004760C5" w:rsidRPr="003E5917">
        <w:rPr>
          <w:rFonts w:ascii="Arial" w:hAnsi="Arial" w:cs="Arial"/>
          <w:sz w:val="24"/>
          <w:szCs w:val="24"/>
          <w:lang w:val="sr-Cyrl-CS"/>
        </w:rPr>
        <w:t>.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  </w:t>
      </w:r>
    </w:p>
    <w:p w:rsidR="004760C5" w:rsidRPr="003E5917" w:rsidRDefault="004760C5" w:rsidP="004760C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>Укупна средства  намењена за реализацију ових пројеката су у износу од</w:t>
      </w:r>
      <w:r w:rsidR="006C669A">
        <w:rPr>
          <w:rFonts w:ascii="Arial" w:hAnsi="Arial" w:cs="Arial"/>
          <w:sz w:val="24"/>
          <w:szCs w:val="24"/>
          <w:lang w:val="sr-Latn-CS"/>
        </w:rPr>
        <w:t xml:space="preserve"> 80</w:t>
      </w:r>
      <w:r w:rsidRPr="003E5917">
        <w:rPr>
          <w:rFonts w:ascii="Arial" w:hAnsi="Arial" w:cs="Arial"/>
          <w:sz w:val="24"/>
          <w:szCs w:val="24"/>
          <w:lang w:val="sr-Cyrl-CS"/>
        </w:rPr>
        <w:t>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;</w:t>
      </w:r>
    </w:p>
    <w:p w:rsidR="00946387" w:rsidRPr="003E5917" w:rsidRDefault="00946387" w:rsidP="00946387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4760C5" w:rsidRPr="003E5917" w:rsidRDefault="00946387" w:rsidP="00F5414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           </w:t>
      </w:r>
      <w:r w:rsidRPr="003E5917">
        <w:rPr>
          <w:rFonts w:ascii="Arial" w:hAnsi="Arial" w:cs="Arial"/>
          <w:b/>
          <w:sz w:val="24"/>
          <w:szCs w:val="24"/>
          <w:lang w:val="sr-Cyrl-CS"/>
        </w:rPr>
        <w:t>3.</w:t>
      </w:r>
      <w:r w:rsidR="00A91F0A">
        <w:rPr>
          <w:rFonts w:ascii="Arial" w:hAnsi="Arial" w:cs="Arial"/>
          <w:b/>
          <w:bCs/>
          <w:sz w:val="24"/>
          <w:szCs w:val="24"/>
          <w:lang w:val="sr-Cyrl-CS"/>
        </w:rPr>
        <w:t xml:space="preserve"> </w:t>
      </w:r>
      <w:r w:rsidRPr="003E5917">
        <w:rPr>
          <w:rFonts w:ascii="Arial" w:hAnsi="Arial" w:cs="Arial"/>
          <w:b/>
          <w:bCs/>
          <w:sz w:val="24"/>
          <w:szCs w:val="24"/>
          <w:lang w:val="sr-Cyrl-CS"/>
        </w:rPr>
        <w:t>Програми или пројекти заштите и развоја заштићених природних</w:t>
      </w:r>
      <w:r w:rsidR="00E86737" w:rsidRPr="003E5917">
        <w:rPr>
          <w:rFonts w:ascii="Arial" w:hAnsi="Arial" w:cs="Arial"/>
          <w:b/>
          <w:bCs/>
          <w:sz w:val="24"/>
          <w:szCs w:val="24"/>
          <w:lang w:val="sr-Cyrl-CS"/>
        </w:rPr>
        <w:t xml:space="preserve"> </w:t>
      </w:r>
      <w:r w:rsidRPr="003E5917">
        <w:rPr>
          <w:rFonts w:ascii="Arial" w:hAnsi="Arial" w:cs="Arial"/>
          <w:b/>
          <w:bCs/>
          <w:sz w:val="24"/>
          <w:szCs w:val="24"/>
          <w:lang w:val="sr-Cyrl-CS"/>
        </w:rPr>
        <w:t>добара на територији општине Пријепоље</w:t>
      </w:r>
      <w:r w:rsidR="00BC5A74" w:rsidRPr="003E5917">
        <w:rPr>
          <w:rFonts w:ascii="Arial" w:hAnsi="Arial" w:cs="Arial"/>
          <w:b/>
          <w:bCs/>
          <w:sz w:val="24"/>
          <w:szCs w:val="24"/>
          <w:lang w:val="sr-Cyrl-CS"/>
        </w:rPr>
        <w:t xml:space="preserve"> </w:t>
      </w:r>
    </w:p>
    <w:p w:rsidR="00F54144" w:rsidRPr="003E5917" w:rsidRDefault="004760C5" w:rsidP="00D307BF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>Укупна средства  намењена за реализацију ових пројеката с</w:t>
      </w:r>
      <w:r w:rsidR="00D307BF" w:rsidRPr="003E5917">
        <w:rPr>
          <w:rFonts w:ascii="Arial" w:hAnsi="Arial" w:cs="Arial"/>
          <w:sz w:val="24"/>
          <w:szCs w:val="24"/>
          <w:lang w:val="sr-Cyrl-CS"/>
        </w:rPr>
        <w:t xml:space="preserve">у у износу од  </w:t>
      </w:r>
      <w:r w:rsidR="00A57D6B" w:rsidRPr="003E5917">
        <w:rPr>
          <w:rFonts w:ascii="Arial" w:hAnsi="Arial" w:cs="Arial"/>
          <w:sz w:val="24"/>
          <w:szCs w:val="24"/>
          <w:lang w:val="sr-Cyrl-CS"/>
        </w:rPr>
        <w:t>5</w:t>
      </w:r>
      <w:r w:rsidR="00D307BF" w:rsidRPr="003E5917">
        <w:rPr>
          <w:rFonts w:ascii="Arial" w:hAnsi="Arial" w:cs="Arial"/>
          <w:sz w:val="24"/>
          <w:szCs w:val="24"/>
          <w:lang w:val="sr-Cyrl-CS"/>
        </w:rPr>
        <w:t>0.000,00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;</w:t>
      </w:r>
    </w:p>
    <w:p w:rsidR="00946387" w:rsidRPr="003E5917" w:rsidRDefault="004760C5" w:rsidP="00D307BF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lastRenderedPageBreak/>
        <w:tab/>
      </w:r>
    </w:p>
    <w:p w:rsidR="004760C5" w:rsidRPr="003E5917" w:rsidRDefault="00A91F0A" w:rsidP="00F54144">
      <w:pPr>
        <w:spacing w:line="240" w:lineRule="auto"/>
        <w:ind w:firstLine="708"/>
        <w:contextualSpacing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4. </w:t>
      </w:r>
      <w:r w:rsidR="00946387" w:rsidRPr="003E5917">
        <w:rPr>
          <w:rFonts w:ascii="Arial" w:hAnsi="Arial" w:cs="Arial"/>
          <w:b/>
          <w:sz w:val="24"/>
          <w:szCs w:val="24"/>
          <w:lang w:val="sr-Cyrl-CS"/>
        </w:rPr>
        <w:t>Инвестициони програми и пројекти од значаја за побољшање квалитета животне средине на територији општине Пријепоље (суфинансирање у куповини опреме за заштиту животне средине, учестововање у суфинансирању</w:t>
      </w:r>
      <w:r w:rsidR="00946387" w:rsidRPr="003E5917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946387" w:rsidRPr="003E5917">
        <w:rPr>
          <w:rFonts w:ascii="Arial" w:hAnsi="Arial" w:cs="Arial"/>
          <w:b/>
          <w:sz w:val="24"/>
          <w:szCs w:val="24"/>
          <w:lang w:val="sr-Cyrl-CS"/>
        </w:rPr>
        <w:t>набавке контејнера и друго</w:t>
      </w:r>
      <w:r w:rsidR="00D307BF" w:rsidRPr="003E5917">
        <w:rPr>
          <w:rFonts w:ascii="Arial" w:hAnsi="Arial" w:cs="Arial"/>
          <w:b/>
          <w:sz w:val="24"/>
          <w:szCs w:val="24"/>
          <w:lang w:val="ru-RU"/>
        </w:rPr>
        <w:t>)</w:t>
      </w:r>
      <w:r w:rsidR="00946387" w:rsidRPr="003E5917">
        <w:rPr>
          <w:rFonts w:ascii="Arial" w:hAnsi="Arial" w:cs="Arial"/>
          <w:b/>
          <w:sz w:val="24"/>
          <w:szCs w:val="24"/>
          <w:lang w:val="sr-Cyrl-CS"/>
        </w:rPr>
        <w:t xml:space="preserve"> </w:t>
      </w:r>
    </w:p>
    <w:p w:rsidR="004760C5" w:rsidRPr="003E5917" w:rsidRDefault="004760C5" w:rsidP="004760C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Укупна средства  намењена за реализацију ових пројеката су у износу од  </w:t>
      </w:r>
      <w:r w:rsidR="00421068" w:rsidRPr="003E5917">
        <w:rPr>
          <w:rFonts w:ascii="Arial" w:hAnsi="Arial" w:cs="Arial"/>
          <w:sz w:val="24"/>
          <w:szCs w:val="24"/>
          <w:lang w:val="sr-Latn-CS"/>
        </w:rPr>
        <w:t>3</w:t>
      </w:r>
      <w:r w:rsidR="00A57D6B" w:rsidRPr="003E5917">
        <w:rPr>
          <w:rFonts w:ascii="Arial" w:hAnsi="Arial" w:cs="Arial"/>
          <w:sz w:val="24"/>
          <w:szCs w:val="24"/>
          <w:lang w:val="sr-Cyrl-CS"/>
        </w:rPr>
        <w:t>50</w:t>
      </w:r>
      <w:r w:rsidRPr="003E5917">
        <w:rPr>
          <w:rFonts w:ascii="Arial" w:hAnsi="Arial" w:cs="Arial"/>
          <w:sz w:val="24"/>
          <w:szCs w:val="24"/>
          <w:lang w:val="sr-Cyrl-CS"/>
        </w:rPr>
        <w:t>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;</w:t>
      </w:r>
    </w:p>
    <w:p w:rsidR="004760C5" w:rsidRPr="003E5917" w:rsidRDefault="004760C5" w:rsidP="00F54144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46387" w:rsidRPr="003E5917" w:rsidRDefault="00946387" w:rsidP="004760C5">
      <w:pPr>
        <w:spacing w:line="240" w:lineRule="auto"/>
        <w:ind w:firstLine="708"/>
        <w:contextualSpacing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3E5917">
        <w:rPr>
          <w:rFonts w:ascii="Arial" w:hAnsi="Arial" w:cs="Arial"/>
          <w:b/>
          <w:sz w:val="24"/>
          <w:szCs w:val="24"/>
          <w:lang w:val="sr-Cyrl-CS"/>
        </w:rPr>
        <w:t>5.</w:t>
      </w:r>
      <w:r w:rsidR="00A91F0A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3E5917">
        <w:rPr>
          <w:rFonts w:ascii="Arial" w:hAnsi="Arial" w:cs="Arial"/>
          <w:b/>
          <w:sz w:val="24"/>
          <w:szCs w:val="24"/>
          <w:lang w:val="ru-RU"/>
        </w:rPr>
        <w:t>Програми и пројекти нев</w:t>
      </w:r>
      <w:r w:rsidRPr="003E5917">
        <w:rPr>
          <w:rFonts w:ascii="Arial" w:hAnsi="Arial" w:cs="Arial"/>
          <w:b/>
          <w:sz w:val="24"/>
          <w:szCs w:val="24"/>
          <w:lang w:val="sr-Cyrl-CS"/>
        </w:rPr>
        <w:t xml:space="preserve">ладиног </w:t>
      </w:r>
      <w:r w:rsidRPr="003E5917">
        <w:rPr>
          <w:rFonts w:ascii="Arial" w:hAnsi="Arial" w:cs="Arial"/>
          <w:b/>
          <w:sz w:val="24"/>
          <w:szCs w:val="24"/>
          <w:lang w:val="ru-RU"/>
        </w:rPr>
        <w:t xml:space="preserve"> сектора  из области заштите животне средине</w:t>
      </w:r>
      <w:r w:rsidR="00BC5A74" w:rsidRPr="003E5917"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4760C5" w:rsidRPr="003E5917" w:rsidRDefault="002331BD" w:rsidP="004760C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Укупна средства</w:t>
      </w:r>
      <w:r w:rsidR="004760C5" w:rsidRPr="003E5917">
        <w:rPr>
          <w:rFonts w:ascii="Arial" w:hAnsi="Arial" w:cs="Arial"/>
          <w:sz w:val="24"/>
          <w:szCs w:val="24"/>
          <w:lang w:val="sr-Cyrl-CS"/>
        </w:rPr>
        <w:t xml:space="preserve"> намењена за реализацију ових пројеката су у износу од  </w:t>
      </w:r>
      <w:r w:rsidR="006C669A">
        <w:rPr>
          <w:rFonts w:ascii="Arial" w:hAnsi="Arial" w:cs="Arial"/>
          <w:sz w:val="24"/>
          <w:szCs w:val="24"/>
          <w:lang w:val="en-GB"/>
        </w:rPr>
        <w:t>50</w:t>
      </w:r>
      <w:r w:rsidR="004760C5" w:rsidRPr="003E5917">
        <w:rPr>
          <w:rFonts w:ascii="Arial" w:hAnsi="Arial" w:cs="Arial"/>
          <w:sz w:val="24"/>
          <w:szCs w:val="24"/>
          <w:lang w:val="sr-Cyrl-CS"/>
        </w:rPr>
        <w:t>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;</w:t>
      </w:r>
    </w:p>
    <w:p w:rsidR="0091771B" w:rsidRPr="003E5917" w:rsidRDefault="0091771B" w:rsidP="004760C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</w:p>
    <w:p w:rsidR="00946387" w:rsidRPr="003E5917" w:rsidRDefault="00A91F0A" w:rsidP="0091771B">
      <w:pPr>
        <w:spacing w:line="240" w:lineRule="auto"/>
        <w:ind w:firstLine="708"/>
        <w:contextualSpacing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6. </w:t>
      </w:r>
      <w:r w:rsidR="00946387" w:rsidRPr="003E5917">
        <w:rPr>
          <w:rFonts w:ascii="Arial" w:hAnsi="Arial" w:cs="Arial"/>
          <w:b/>
          <w:sz w:val="24"/>
          <w:szCs w:val="24"/>
          <w:lang w:val="sr-Cyrl-CS"/>
        </w:rPr>
        <w:t>Образовне активности, едукација, штампање пропагандног материјала, промоција и јачање свести о потреби заштите животне средине на локалном и регионалном нивоу</w:t>
      </w:r>
      <w:r w:rsidR="004760C5" w:rsidRPr="003E5917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4760C5" w:rsidRPr="003E5917">
        <w:rPr>
          <w:rFonts w:ascii="Arial" w:hAnsi="Arial" w:cs="Arial"/>
          <w:sz w:val="24"/>
          <w:szCs w:val="24"/>
          <w:lang w:val="sr-Cyrl-CS"/>
        </w:rPr>
        <w:t>(финансирсање и/или учествовање</w:t>
      </w:r>
      <w:r w:rsidR="00946387" w:rsidRPr="003E5917">
        <w:rPr>
          <w:rFonts w:ascii="Arial" w:hAnsi="Arial" w:cs="Arial"/>
          <w:sz w:val="24"/>
          <w:szCs w:val="24"/>
          <w:lang w:val="sr-Cyrl-CS"/>
        </w:rPr>
        <w:t xml:space="preserve"> у предавањима, семинарима, трибинама, скуповима, манифестацијама из области заштите и унапређења животне средине и обележавању значајних датума и догађаја: 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сајмови екологије;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>обележавање светског дана животне средине;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>-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 сајмови здраве хране и </w:t>
      </w:r>
    </w:p>
    <w:p w:rsidR="00946387" w:rsidRPr="003E5917" w:rsidRDefault="00946387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lang w:val="sr-Cyrl-CS"/>
        </w:rPr>
        <w:t xml:space="preserve">друге активности. </w:t>
      </w:r>
    </w:p>
    <w:p w:rsidR="004760C5" w:rsidRPr="003E5917" w:rsidRDefault="004760C5" w:rsidP="004760C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Укупна средства  намењена за реализацију ових пројеката су у износу од  </w:t>
      </w:r>
      <w:r w:rsidR="00A57D6B" w:rsidRPr="003E5917">
        <w:rPr>
          <w:rFonts w:ascii="Arial" w:hAnsi="Arial" w:cs="Arial"/>
          <w:sz w:val="24"/>
          <w:szCs w:val="24"/>
          <w:lang w:val="sr-Cyrl-CS"/>
        </w:rPr>
        <w:t>5</w:t>
      </w:r>
      <w:r w:rsidRPr="003E5917">
        <w:rPr>
          <w:rFonts w:ascii="Arial" w:hAnsi="Arial" w:cs="Arial"/>
          <w:sz w:val="24"/>
          <w:szCs w:val="24"/>
          <w:lang w:val="sr-Cyrl-CS"/>
        </w:rPr>
        <w:t>0.000,00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;</w:t>
      </w:r>
    </w:p>
    <w:p w:rsidR="00946387" w:rsidRPr="003E5917" w:rsidRDefault="00946387" w:rsidP="00946387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46387" w:rsidRPr="003E5917" w:rsidRDefault="00A91F0A" w:rsidP="00946387">
      <w:pPr>
        <w:spacing w:line="240" w:lineRule="auto"/>
        <w:ind w:firstLine="708"/>
        <w:contextualSpacing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7.</w:t>
      </w:r>
      <w:r w:rsidR="00946387" w:rsidRPr="003E5917">
        <w:rPr>
          <w:rFonts w:ascii="Arial" w:hAnsi="Arial" w:cs="Arial"/>
          <w:b/>
          <w:sz w:val="24"/>
          <w:szCs w:val="24"/>
          <w:lang w:val="sr-Cyrl-CS"/>
        </w:rPr>
        <w:t xml:space="preserve"> Пројекти који се односе  на научно истраживачки рад у области заштите животне средине </w:t>
      </w:r>
    </w:p>
    <w:p w:rsidR="004760C5" w:rsidRPr="003E5917" w:rsidRDefault="004760C5" w:rsidP="004760C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3E5917">
        <w:rPr>
          <w:rFonts w:ascii="Arial" w:hAnsi="Arial" w:cs="Arial"/>
          <w:sz w:val="24"/>
          <w:szCs w:val="24"/>
          <w:lang w:val="sr-Cyrl-CS"/>
        </w:rPr>
        <w:t xml:space="preserve">Укупна средства  намењена за реализацију ових пројеката су у износу од  </w:t>
      </w:r>
      <w:r w:rsidR="006C669A">
        <w:rPr>
          <w:rFonts w:ascii="Arial" w:hAnsi="Arial" w:cs="Arial"/>
          <w:sz w:val="24"/>
          <w:szCs w:val="24"/>
          <w:lang w:val="en-GB"/>
        </w:rPr>
        <w:t>4</w:t>
      </w:r>
      <w:r w:rsidRPr="003E5917">
        <w:rPr>
          <w:rFonts w:ascii="Arial" w:hAnsi="Arial" w:cs="Arial"/>
          <w:sz w:val="24"/>
          <w:szCs w:val="24"/>
          <w:lang w:val="sr-Cyrl-CS"/>
        </w:rPr>
        <w:t>0.000,00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 xml:space="preserve">; </w:t>
      </w:r>
    </w:p>
    <w:p w:rsidR="004760C5" w:rsidRPr="003E5917" w:rsidRDefault="004760C5" w:rsidP="00D17852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946387" w:rsidRPr="003E5917" w:rsidRDefault="00A91F0A" w:rsidP="00946387">
      <w:pPr>
        <w:spacing w:line="240" w:lineRule="auto"/>
        <w:ind w:firstLine="708"/>
        <w:contextualSpacing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8. </w:t>
      </w:r>
      <w:r w:rsidR="00946387" w:rsidRPr="003E5917">
        <w:rPr>
          <w:rFonts w:ascii="Arial" w:hAnsi="Arial" w:cs="Arial"/>
          <w:b/>
          <w:sz w:val="24"/>
          <w:szCs w:val="24"/>
          <w:lang w:val="sr-Cyrl-CS"/>
        </w:rPr>
        <w:t>Информисање и објављивање података о стању и квалитету животне средине</w:t>
      </w:r>
      <w:r w:rsidR="00BC5A74" w:rsidRPr="003E5917">
        <w:rPr>
          <w:rFonts w:ascii="Arial" w:hAnsi="Arial" w:cs="Arial"/>
          <w:b/>
          <w:sz w:val="24"/>
          <w:szCs w:val="24"/>
          <w:lang w:val="sr-Cyrl-CS"/>
        </w:rPr>
        <w:t xml:space="preserve"> </w:t>
      </w:r>
    </w:p>
    <w:p w:rsidR="0091771B" w:rsidRPr="003E5917" w:rsidRDefault="006C0CD9" w:rsidP="0091771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Укупна средства</w:t>
      </w:r>
      <w:r w:rsidR="0091771B" w:rsidRPr="003E5917">
        <w:rPr>
          <w:rFonts w:ascii="Arial" w:hAnsi="Arial" w:cs="Arial"/>
          <w:sz w:val="24"/>
          <w:szCs w:val="24"/>
          <w:lang w:val="sr-Cyrl-CS"/>
        </w:rPr>
        <w:t xml:space="preserve"> намењена за реализацију ових пројеката су у износу од  </w:t>
      </w:r>
      <w:r w:rsidR="006C669A">
        <w:rPr>
          <w:rFonts w:ascii="Arial" w:hAnsi="Arial" w:cs="Arial"/>
          <w:sz w:val="24"/>
          <w:szCs w:val="24"/>
          <w:lang w:val="en-GB"/>
        </w:rPr>
        <w:t>50</w:t>
      </w:r>
      <w:r w:rsidR="0091771B" w:rsidRPr="003E5917">
        <w:rPr>
          <w:rFonts w:ascii="Arial" w:hAnsi="Arial" w:cs="Arial"/>
          <w:sz w:val="24"/>
          <w:szCs w:val="24"/>
          <w:lang w:val="sr-Cyrl-CS"/>
        </w:rPr>
        <w:t>.000,00 динара</w:t>
      </w:r>
      <w:r w:rsidR="00F54144" w:rsidRPr="003E5917">
        <w:rPr>
          <w:rFonts w:ascii="Arial" w:hAnsi="Arial" w:cs="Arial"/>
          <w:sz w:val="24"/>
          <w:szCs w:val="24"/>
          <w:lang w:val="sr-Cyrl-CS"/>
        </w:rPr>
        <w:t>.</w:t>
      </w:r>
    </w:p>
    <w:p w:rsidR="00C0742A" w:rsidRPr="003E5917" w:rsidRDefault="00C0742A" w:rsidP="00BF6AF8">
      <w:pPr>
        <w:pStyle w:val="WW-Default"/>
        <w:contextualSpacing/>
        <w:rPr>
          <w:rFonts w:ascii="Arial" w:hAnsi="Arial" w:cs="Arial"/>
          <w:lang w:val="ru-RU"/>
        </w:rPr>
      </w:pPr>
    </w:p>
    <w:p w:rsidR="00530FDA" w:rsidRPr="003E5917" w:rsidRDefault="000C6827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3E5917">
        <w:rPr>
          <w:rFonts w:ascii="Arial" w:hAnsi="Arial" w:cs="Arial"/>
          <w:b/>
          <w:bCs/>
          <w:lang w:val="ru-RU"/>
        </w:rPr>
        <w:t>ПРАВО</w:t>
      </w:r>
      <w:r w:rsidR="00A91F0A">
        <w:rPr>
          <w:rFonts w:ascii="Arial" w:hAnsi="Arial" w:cs="Arial"/>
          <w:b/>
          <w:bCs/>
          <w:lang w:val="ru-RU"/>
        </w:rPr>
        <w:t xml:space="preserve"> </w:t>
      </w:r>
      <w:r w:rsidRPr="003E5917">
        <w:rPr>
          <w:rFonts w:ascii="Arial" w:hAnsi="Arial" w:cs="Arial"/>
          <w:b/>
          <w:bCs/>
          <w:lang w:val="ru-RU"/>
        </w:rPr>
        <w:t xml:space="preserve"> УЧЕШЋА НА КОНКУРС </w:t>
      </w:r>
    </w:p>
    <w:p w:rsidR="000C6827" w:rsidRPr="003E5917" w:rsidRDefault="000C6827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</w:p>
    <w:p w:rsidR="000C6827" w:rsidRPr="003E5917" w:rsidRDefault="000C6827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3E5917">
        <w:rPr>
          <w:rFonts w:ascii="Arial" w:hAnsi="Arial" w:cs="Arial"/>
          <w:b/>
          <w:bCs/>
          <w:lang w:val="ru-RU"/>
        </w:rPr>
        <w:t xml:space="preserve">Право учешћа на Конкурс имају: </w:t>
      </w:r>
    </w:p>
    <w:p w:rsidR="001306E6" w:rsidRPr="003E5917" w:rsidRDefault="00C0742A" w:rsidP="00946387">
      <w:pPr>
        <w:pStyle w:val="WW-Default"/>
        <w:contextualSpacing/>
        <w:jc w:val="both"/>
        <w:rPr>
          <w:rFonts w:ascii="Arial" w:hAnsi="Arial" w:cs="Arial"/>
          <w:i/>
          <w:u w:val="single"/>
          <w:lang w:val="ru-RU"/>
        </w:rPr>
      </w:pPr>
      <w:r w:rsidRPr="003E5917">
        <w:rPr>
          <w:rFonts w:ascii="Arial" w:hAnsi="Arial" w:cs="Arial"/>
          <w:i/>
          <w:u w:val="single"/>
          <w:lang w:val="ru-RU"/>
        </w:rPr>
        <w:t>-</w:t>
      </w:r>
      <w:r w:rsidR="003E5917">
        <w:rPr>
          <w:rFonts w:ascii="Arial" w:hAnsi="Arial" w:cs="Arial"/>
          <w:i/>
          <w:u w:val="single"/>
        </w:rPr>
        <w:t xml:space="preserve"> И</w:t>
      </w:r>
      <w:r w:rsidR="001306E6" w:rsidRPr="003E5917">
        <w:rPr>
          <w:rFonts w:ascii="Arial" w:hAnsi="Arial" w:cs="Arial"/>
          <w:i/>
          <w:u w:val="single"/>
          <w:lang w:val="ru-RU"/>
        </w:rPr>
        <w:t>ндиректни буџетски корисници</w:t>
      </w:r>
    </w:p>
    <w:p w:rsidR="00C0742A" w:rsidRPr="003E5917" w:rsidRDefault="003E5917" w:rsidP="00946387">
      <w:pPr>
        <w:pStyle w:val="WW-Default"/>
        <w:contextualSpacing/>
        <w:jc w:val="both"/>
        <w:rPr>
          <w:rFonts w:ascii="Arial" w:hAnsi="Arial" w:cs="Arial"/>
          <w:i/>
          <w:u w:val="single"/>
        </w:rPr>
      </w:pPr>
      <w:r w:rsidRPr="003E5917">
        <w:rPr>
          <w:rFonts w:ascii="Arial" w:hAnsi="Arial" w:cs="Arial"/>
          <w:i/>
          <w:u w:val="single"/>
          <w:lang w:val="en-GB"/>
        </w:rPr>
        <w:t>-</w:t>
      </w:r>
      <w:r>
        <w:rPr>
          <w:rFonts w:ascii="Arial" w:hAnsi="Arial" w:cs="Arial"/>
          <w:i/>
          <w:u w:val="single"/>
          <w:lang w:val="ru-RU"/>
        </w:rPr>
        <w:t xml:space="preserve"> О</w:t>
      </w:r>
      <w:r w:rsidR="00C0742A" w:rsidRPr="003E5917">
        <w:rPr>
          <w:rFonts w:ascii="Arial" w:hAnsi="Arial" w:cs="Arial"/>
          <w:i/>
          <w:u w:val="single"/>
          <w:lang w:val="ru-RU"/>
        </w:rPr>
        <w:t>бразовне установе</w:t>
      </w:r>
      <w:r w:rsidR="001306E6" w:rsidRPr="003E5917">
        <w:rPr>
          <w:rFonts w:ascii="Arial" w:hAnsi="Arial" w:cs="Arial"/>
          <w:i/>
          <w:u w:val="single"/>
          <w:lang w:val="ru-RU"/>
        </w:rPr>
        <w:t>,</w:t>
      </w:r>
      <w:r w:rsidR="009B36BC" w:rsidRPr="003E5917">
        <w:rPr>
          <w:rFonts w:ascii="Arial" w:hAnsi="Arial" w:cs="Arial"/>
          <w:i/>
          <w:u w:val="single"/>
          <w:lang w:val="ru-RU"/>
        </w:rPr>
        <w:t xml:space="preserve"> </w:t>
      </w:r>
    </w:p>
    <w:p w:rsidR="00C0742A" w:rsidRPr="003E5917" w:rsidRDefault="001306E6" w:rsidP="00946387">
      <w:pPr>
        <w:pStyle w:val="WW-Default"/>
        <w:contextualSpacing/>
        <w:jc w:val="both"/>
        <w:rPr>
          <w:rFonts w:ascii="Arial" w:hAnsi="Arial" w:cs="Arial"/>
          <w:i/>
          <w:u w:val="single"/>
          <w:lang w:val="ru-RU"/>
        </w:rPr>
      </w:pPr>
      <w:r w:rsidRPr="003E5917">
        <w:rPr>
          <w:rFonts w:ascii="Arial" w:hAnsi="Arial" w:cs="Arial"/>
          <w:i/>
          <w:u w:val="single"/>
          <w:lang w:val="ru-RU"/>
        </w:rPr>
        <w:t>-</w:t>
      </w:r>
      <w:r w:rsidR="003E5917">
        <w:rPr>
          <w:rFonts w:ascii="Arial" w:hAnsi="Arial" w:cs="Arial"/>
          <w:i/>
          <w:u w:val="single"/>
          <w:lang w:val="ru-RU"/>
        </w:rPr>
        <w:t xml:space="preserve"> </w:t>
      </w:r>
      <w:r w:rsidR="003E5917">
        <w:rPr>
          <w:rFonts w:ascii="Arial" w:hAnsi="Arial" w:cs="Arial"/>
          <w:i/>
          <w:u w:val="single"/>
        </w:rPr>
        <w:t>Е</w:t>
      </w:r>
      <w:r w:rsidRPr="003E5917">
        <w:rPr>
          <w:rFonts w:ascii="Arial" w:hAnsi="Arial" w:cs="Arial"/>
          <w:i/>
          <w:u w:val="single"/>
          <w:lang w:val="ru-RU"/>
        </w:rPr>
        <w:t>кол</w:t>
      </w:r>
      <w:r w:rsidR="001F5835">
        <w:rPr>
          <w:rFonts w:ascii="Arial" w:hAnsi="Arial" w:cs="Arial"/>
          <w:i/>
          <w:u w:val="single"/>
          <w:lang w:val="ru-RU"/>
        </w:rPr>
        <w:t>ошка удружења, покрети, друштва</w:t>
      </w:r>
      <w:r w:rsidRPr="003E5917">
        <w:rPr>
          <w:rFonts w:ascii="Arial" w:hAnsi="Arial" w:cs="Arial"/>
          <w:i/>
          <w:u w:val="single"/>
          <w:lang w:val="ru-RU"/>
        </w:rPr>
        <w:t xml:space="preserve"> научних, стручних и других </w:t>
      </w:r>
      <w:r w:rsidR="003E5917">
        <w:rPr>
          <w:rFonts w:ascii="Arial" w:hAnsi="Arial" w:cs="Arial"/>
          <w:i/>
          <w:u w:val="single"/>
        </w:rPr>
        <w:t>o</w:t>
      </w:r>
      <w:r w:rsidRPr="003E5917">
        <w:rPr>
          <w:rFonts w:ascii="Arial" w:hAnsi="Arial" w:cs="Arial"/>
          <w:i/>
          <w:u w:val="single"/>
          <w:lang w:val="ru-RU"/>
        </w:rPr>
        <w:t>рганизација у области екологије</w:t>
      </w:r>
      <w:r w:rsidR="009B36BC" w:rsidRPr="003E5917">
        <w:rPr>
          <w:rFonts w:ascii="Arial" w:hAnsi="Arial" w:cs="Arial"/>
          <w:i/>
          <w:u w:val="single"/>
          <w:lang w:val="sr-Cyrl-CS"/>
        </w:rPr>
        <w:t>,</w:t>
      </w:r>
      <w:r w:rsidR="00C0742A" w:rsidRPr="003E5917">
        <w:rPr>
          <w:rFonts w:ascii="Arial" w:hAnsi="Arial" w:cs="Arial"/>
          <w:i/>
          <w:u w:val="single"/>
          <w:lang w:val="ru-RU"/>
        </w:rPr>
        <w:t xml:space="preserve">    </w:t>
      </w:r>
    </w:p>
    <w:p w:rsidR="0091771B" w:rsidRPr="003E5917" w:rsidRDefault="003E5917" w:rsidP="00946387">
      <w:pPr>
        <w:pStyle w:val="WW-Default"/>
        <w:contextualSpacing/>
        <w:jc w:val="both"/>
        <w:rPr>
          <w:rFonts w:ascii="Arial" w:hAnsi="Arial" w:cs="Arial"/>
          <w:i/>
          <w:u w:val="single"/>
          <w:lang w:val="ru-RU"/>
        </w:rPr>
      </w:pPr>
      <w:r>
        <w:rPr>
          <w:rFonts w:ascii="Arial" w:hAnsi="Arial" w:cs="Arial"/>
          <w:i/>
          <w:u w:val="single"/>
          <w:lang w:val="ru-RU"/>
        </w:rPr>
        <w:t>-  С</w:t>
      </w:r>
      <w:r w:rsidR="0091771B" w:rsidRPr="003E5917">
        <w:rPr>
          <w:rFonts w:ascii="Arial" w:hAnsi="Arial" w:cs="Arial"/>
          <w:i/>
          <w:u w:val="single"/>
          <w:lang w:val="ru-RU"/>
        </w:rPr>
        <w:t>тручне организације</w:t>
      </w:r>
      <w:r w:rsidR="009B36BC" w:rsidRPr="003E5917">
        <w:rPr>
          <w:rFonts w:ascii="Arial" w:hAnsi="Arial" w:cs="Arial"/>
          <w:i/>
          <w:u w:val="single"/>
          <w:lang w:val="ru-RU"/>
        </w:rPr>
        <w:t>,</w:t>
      </w:r>
      <w:r w:rsidR="0091771B" w:rsidRPr="003E5917">
        <w:rPr>
          <w:rFonts w:ascii="Arial" w:hAnsi="Arial" w:cs="Arial"/>
          <w:i/>
          <w:u w:val="single"/>
          <w:lang w:val="ru-RU"/>
        </w:rPr>
        <w:t xml:space="preserve"> </w:t>
      </w:r>
    </w:p>
    <w:p w:rsidR="001306E6" w:rsidRPr="003E5917" w:rsidRDefault="009B36BC" w:rsidP="00946387">
      <w:pPr>
        <w:pStyle w:val="WW-Default"/>
        <w:contextualSpacing/>
        <w:jc w:val="both"/>
        <w:rPr>
          <w:rFonts w:ascii="Arial" w:hAnsi="Arial" w:cs="Arial"/>
          <w:i/>
          <w:u w:val="single"/>
          <w:lang w:val="ru-RU"/>
        </w:rPr>
      </w:pPr>
      <w:r w:rsidRPr="003E5917">
        <w:rPr>
          <w:rFonts w:ascii="Arial" w:hAnsi="Arial" w:cs="Arial"/>
          <w:i/>
          <w:u w:val="single"/>
          <w:lang w:val="ru-RU"/>
        </w:rPr>
        <w:t>-</w:t>
      </w:r>
      <w:r w:rsidR="003E5917">
        <w:rPr>
          <w:rFonts w:ascii="Arial" w:hAnsi="Arial" w:cs="Arial"/>
          <w:i/>
          <w:u w:val="single"/>
        </w:rPr>
        <w:t xml:space="preserve"> </w:t>
      </w:r>
      <w:r w:rsidR="003E5917">
        <w:rPr>
          <w:rFonts w:ascii="Arial" w:hAnsi="Arial" w:cs="Arial"/>
          <w:i/>
          <w:u w:val="single"/>
          <w:lang w:val="ru-RU"/>
        </w:rPr>
        <w:t>Н</w:t>
      </w:r>
      <w:r w:rsidRPr="003E5917">
        <w:rPr>
          <w:rFonts w:ascii="Arial" w:hAnsi="Arial" w:cs="Arial"/>
          <w:i/>
          <w:u w:val="single"/>
          <w:lang w:val="ru-RU"/>
        </w:rPr>
        <w:t xml:space="preserve">евладине </w:t>
      </w:r>
      <w:r w:rsidR="0091771B" w:rsidRPr="003E5917">
        <w:rPr>
          <w:rFonts w:ascii="Arial" w:hAnsi="Arial" w:cs="Arial"/>
          <w:i/>
          <w:u w:val="single"/>
          <w:lang w:val="ru-RU"/>
        </w:rPr>
        <w:t>,</w:t>
      </w:r>
      <w:r w:rsidRPr="003E5917">
        <w:rPr>
          <w:rFonts w:ascii="Arial" w:hAnsi="Arial" w:cs="Arial"/>
          <w:i/>
          <w:u w:val="single"/>
          <w:lang w:val="ru-RU"/>
        </w:rPr>
        <w:t>непро</w:t>
      </w:r>
      <w:r w:rsidR="00530FDA" w:rsidRPr="003E5917">
        <w:rPr>
          <w:rFonts w:ascii="Arial" w:hAnsi="Arial" w:cs="Arial"/>
          <w:i/>
          <w:u w:val="single"/>
          <w:lang w:val="ru-RU"/>
        </w:rPr>
        <w:t>фине и неполитичке организације</w:t>
      </w:r>
    </w:p>
    <w:p w:rsidR="0091771B" w:rsidRPr="003E5917" w:rsidRDefault="001306E6" w:rsidP="00946387">
      <w:pPr>
        <w:pStyle w:val="WW-Default"/>
        <w:contextualSpacing/>
        <w:jc w:val="both"/>
        <w:rPr>
          <w:rFonts w:ascii="Arial" w:hAnsi="Arial" w:cs="Arial"/>
          <w:i/>
          <w:u w:val="single"/>
          <w:lang w:val="ru-RU"/>
        </w:rPr>
      </w:pPr>
      <w:r w:rsidRPr="003E5917">
        <w:rPr>
          <w:rFonts w:ascii="Arial" w:hAnsi="Arial" w:cs="Arial"/>
          <w:i/>
          <w:u w:val="single"/>
          <w:lang w:val="ru-RU"/>
        </w:rPr>
        <w:t>-</w:t>
      </w:r>
      <w:r w:rsidR="003E5917">
        <w:rPr>
          <w:rFonts w:ascii="Arial" w:hAnsi="Arial" w:cs="Arial"/>
          <w:i/>
          <w:u w:val="single"/>
          <w:lang w:val="ru-RU"/>
        </w:rPr>
        <w:t xml:space="preserve"> </w:t>
      </w:r>
      <w:r w:rsidR="009E334A" w:rsidRPr="003E5917">
        <w:rPr>
          <w:rFonts w:ascii="Arial" w:hAnsi="Arial" w:cs="Arial"/>
          <w:i/>
          <w:u w:val="single"/>
          <w:lang w:val="ru-RU"/>
        </w:rPr>
        <w:t>Јавна гласила</w:t>
      </w:r>
      <w:r w:rsidR="00530FDA" w:rsidRPr="003E5917">
        <w:rPr>
          <w:rFonts w:ascii="Arial" w:hAnsi="Arial" w:cs="Arial"/>
          <w:i/>
          <w:u w:val="single"/>
          <w:lang w:val="ru-RU"/>
        </w:rPr>
        <w:t>.</w:t>
      </w:r>
    </w:p>
    <w:p w:rsidR="001306E6" w:rsidRPr="003E5917" w:rsidRDefault="001306E6" w:rsidP="001306E6">
      <w:pPr>
        <w:pStyle w:val="WW-Default"/>
        <w:jc w:val="both"/>
        <w:rPr>
          <w:rFonts w:ascii="Arial" w:hAnsi="Arial" w:cs="Arial"/>
          <w:lang w:val="ru-RU"/>
        </w:rPr>
      </w:pPr>
    </w:p>
    <w:p w:rsidR="001306E6" w:rsidRPr="003E5917" w:rsidRDefault="001306E6" w:rsidP="001306E6">
      <w:pPr>
        <w:pStyle w:val="WW-Default"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lang w:val="ru-RU"/>
        </w:rPr>
        <w:lastRenderedPageBreak/>
        <w:t xml:space="preserve">Апликанти морају бити регистровани на територији општине </w:t>
      </w:r>
      <w:r w:rsidRPr="003E5917">
        <w:rPr>
          <w:rFonts w:ascii="Arial" w:hAnsi="Arial" w:cs="Arial"/>
          <w:lang w:val="sr-Cyrl-CS"/>
        </w:rPr>
        <w:t>Пријепоље</w:t>
      </w:r>
      <w:r w:rsidRPr="003E5917">
        <w:rPr>
          <w:rFonts w:ascii="Arial" w:hAnsi="Arial" w:cs="Arial"/>
          <w:lang w:val="ru-RU"/>
        </w:rPr>
        <w:t>, односно морају имати седиште или огранак и да делују на овом подручју као општинске, међуопштинске или републичке организације.</w:t>
      </w:r>
    </w:p>
    <w:p w:rsidR="00530FDA" w:rsidRPr="003E5917" w:rsidRDefault="00530FD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530FDA" w:rsidRPr="003E5917" w:rsidRDefault="001306E6" w:rsidP="00530FDA">
      <w:pPr>
        <w:pStyle w:val="WW-Default"/>
        <w:contextualSpacing/>
        <w:jc w:val="both"/>
        <w:rPr>
          <w:rFonts w:ascii="Arial" w:hAnsi="Arial" w:cs="Arial"/>
          <w:i/>
        </w:rPr>
      </w:pPr>
      <w:r w:rsidRPr="003E5917">
        <w:rPr>
          <w:rFonts w:ascii="Arial" w:hAnsi="Arial" w:cs="Arial"/>
          <w:b/>
          <w:bCs/>
          <w:lang w:val="ru-RU"/>
        </w:rPr>
        <w:t xml:space="preserve"> Напомена:</w:t>
      </w:r>
      <w:r w:rsidR="00530FDA" w:rsidRPr="003E5917">
        <w:rPr>
          <w:rFonts w:ascii="Arial" w:hAnsi="Arial" w:cs="Arial"/>
          <w:b/>
          <w:bCs/>
          <w:lang w:val="ru-RU"/>
        </w:rPr>
        <w:t xml:space="preserve"> </w:t>
      </w:r>
      <w:r w:rsidR="00A17756" w:rsidRPr="003E5917">
        <w:rPr>
          <w:rFonts w:ascii="Arial" w:hAnsi="Arial" w:cs="Arial"/>
          <w:b/>
          <w:bCs/>
          <w:i/>
          <w:lang w:val="ru-RU"/>
        </w:rPr>
        <w:t>Пријаву на Пројекат 1 могу поднети само стручне организације  у складу са Законом о заштити животне средине.</w:t>
      </w:r>
    </w:p>
    <w:p w:rsidR="00BC5A74" w:rsidRPr="003E5917" w:rsidRDefault="00BC5A74" w:rsidP="00946387">
      <w:pPr>
        <w:pStyle w:val="WW-Default"/>
        <w:contextualSpacing/>
        <w:jc w:val="both"/>
        <w:rPr>
          <w:rFonts w:ascii="Arial" w:hAnsi="Arial" w:cs="Arial"/>
          <w:b/>
          <w:u w:val="single"/>
          <w:lang w:val="ru-RU"/>
        </w:rPr>
      </w:pPr>
    </w:p>
    <w:p w:rsidR="00C0742A" w:rsidRPr="003E5917" w:rsidRDefault="00A17756" w:rsidP="00D307BF">
      <w:pPr>
        <w:pStyle w:val="WW-Default"/>
        <w:contextualSpacing/>
        <w:jc w:val="both"/>
        <w:rPr>
          <w:rFonts w:ascii="Arial" w:hAnsi="Arial" w:cs="Arial"/>
          <w:b/>
          <w:u w:val="single"/>
          <w:lang w:val="ru-RU"/>
        </w:rPr>
      </w:pPr>
      <w:r w:rsidRPr="003E5917">
        <w:rPr>
          <w:rFonts w:ascii="Arial" w:hAnsi="Arial" w:cs="Arial"/>
          <w:b/>
          <w:u w:val="single"/>
          <w:lang w:val="ru-RU"/>
        </w:rPr>
        <w:t xml:space="preserve">Апликанти могу </w:t>
      </w:r>
      <w:r w:rsidR="00237BE2">
        <w:rPr>
          <w:rFonts w:ascii="Arial" w:hAnsi="Arial" w:cs="Arial"/>
          <w:b/>
          <w:u w:val="single"/>
          <w:lang w:val="ru-RU"/>
        </w:rPr>
        <w:t xml:space="preserve"> конкурисати с</w:t>
      </w:r>
      <w:r w:rsidR="000F612A" w:rsidRPr="003E5917">
        <w:rPr>
          <w:rFonts w:ascii="Arial" w:hAnsi="Arial" w:cs="Arial"/>
          <w:b/>
          <w:u w:val="single"/>
          <w:lang w:val="ru-RU"/>
        </w:rPr>
        <w:t>а један</w:t>
      </w:r>
      <w:r w:rsidR="00237BE2">
        <w:rPr>
          <w:rFonts w:ascii="Arial" w:hAnsi="Arial" w:cs="Arial"/>
          <w:b/>
          <w:u w:val="single"/>
          <w:lang w:val="ru-RU"/>
        </w:rPr>
        <w:t>им</w:t>
      </w:r>
      <w:r w:rsidR="000F612A" w:rsidRPr="003E5917">
        <w:rPr>
          <w:rFonts w:ascii="Arial" w:hAnsi="Arial" w:cs="Arial"/>
          <w:b/>
          <w:u w:val="single"/>
          <w:lang w:val="ru-RU"/>
        </w:rPr>
        <w:t xml:space="preserve"> или више пројеката. </w:t>
      </w:r>
      <w:r w:rsidR="00530FDA" w:rsidRPr="003E5917">
        <w:rPr>
          <w:rFonts w:ascii="Arial" w:hAnsi="Arial" w:cs="Arial"/>
          <w:b/>
          <w:u w:val="single"/>
          <w:lang w:val="ru-RU"/>
        </w:rPr>
        <w:t>За сваки програм се подноси посебна пријава</w:t>
      </w:r>
      <w:r w:rsidR="00C0742A" w:rsidRPr="003E5917">
        <w:rPr>
          <w:rFonts w:ascii="Arial" w:hAnsi="Arial" w:cs="Arial"/>
          <w:b/>
          <w:u w:val="single"/>
          <w:lang w:val="ru-RU"/>
        </w:rPr>
        <w:t>.</w:t>
      </w:r>
    </w:p>
    <w:p w:rsidR="00C0742A" w:rsidRPr="003E5917" w:rsidRDefault="00C0742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bCs/>
          <w:lang w:val="ru-RU"/>
        </w:rPr>
        <w:t>Пријава на Конкурс</w:t>
      </w:r>
      <w:r w:rsidRPr="003E5917">
        <w:rPr>
          <w:rFonts w:ascii="Arial" w:hAnsi="Arial" w:cs="Arial"/>
          <w:b/>
          <w:bCs/>
          <w:lang w:val="ru-RU"/>
        </w:rPr>
        <w:t xml:space="preserve"> </w:t>
      </w:r>
      <w:r w:rsidRPr="003E5917">
        <w:rPr>
          <w:rFonts w:ascii="Arial" w:hAnsi="Arial" w:cs="Arial"/>
          <w:lang w:val="ru-RU"/>
        </w:rPr>
        <w:t>подноси се на обрасцу који је саставни део конкурсне документације</w:t>
      </w:r>
      <w:r w:rsidR="00530FDA" w:rsidRPr="003E5917">
        <w:rPr>
          <w:rFonts w:ascii="Arial" w:hAnsi="Arial" w:cs="Arial"/>
          <w:lang w:val="ru-RU"/>
        </w:rPr>
        <w:t>.</w:t>
      </w:r>
    </w:p>
    <w:p w:rsidR="00DB039E" w:rsidRPr="003E5917" w:rsidRDefault="00DB039E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0C6827" w:rsidRPr="003E5917" w:rsidRDefault="00DB039E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3E5917">
        <w:rPr>
          <w:rFonts w:ascii="Arial" w:hAnsi="Arial" w:cs="Arial"/>
          <w:b/>
          <w:lang w:val="ru-RU"/>
        </w:rPr>
        <w:t>ПОТРЕБНА</w:t>
      </w:r>
      <w:r w:rsidR="00A91F0A">
        <w:rPr>
          <w:rFonts w:ascii="Arial" w:hAnsi="Arial" w:cs="Arial"/>
          <w:b/>
          <w:lang w:val="ru-RU"/>
        </w:rPr>
        <w:t xml:space="preserve"> </w:t>
      </w:r>
      <w:r w:rsidRPr="003E5917">
        <w:rPr>
          <w:rFonts w:ascii="Arial" w:hAnsi="Arial" w:cs="Arial"/>
          <w:b/>
          <w:lang w:val="ru-RU"/>
        </w:rPr>
        <w:t xml:space="preserve"> ДОКУМЕНТАЦИЈА </w:t>
      </w:r>
    </w:p>
    <w:p w:rsidR="00530FDA" w:rsidRPr="003E5917" w:rsidRDefault="00530FD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C0742A" w:rsidRPr="003E5917" w:rsidRDefault="00074649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lang w:val="ru-RU"/>
        </w:rPr>
        <w:t>Учесник конкурса је дужан да достави</w:t>
      </w:r>
      <w:r w:rsidR="00C0742A" w:rsidRPr="003E5917">
        <w:rPr>
          <w:rFonts w:ascii="Arial" w:hAnsi="Arial" w:cs="Arial"/>
          <w:lang w:val="ru-RU"/>
        </w:rPr>
        <w:t>:</w:t>
      </w:r>
    </w:p>
    <w:p w:rsidR="000F612A" w:rsidRPr="003E5917" w:rsidRDefault="000F612A" w:rsidP="000F612A">
      <w:pPr>
        <w:pStyle w:val="BodyText"/>
        <w:numPr>
          <w:ilvl w:val="0"/>
          <w:numId w:val="3"/>
        </w:numPr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попуњен пријавни образац за подношење предлога пројекта који се састоји из четири дела: Основни подаци, детаљан опис пројекта, детаљан финансијски план и  потписана изјава о прихватању  обавезе корисника средстава </w:t>
      </w:r>
      <w:r w:rsidR="00D17852" w:rsidRPr="003E5917">
        <w:rPr>
          <w:rFonts w:ascii="Arial" w:hAnsi="Arial" w:cs="Arial"/>
          <w:lang w:val="en-US"/>
        </w:rPr>
        <w:t xml:space="preserve">, </w:t>
      </w:r>
    </w:p>
    <w:p w:rsidR="000F612A" w:rsidRPr="003E5917" w:rsidRDefault="000F612A" w:rsidP="000F612A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bCs/>
          <w:lang w:val="ru-RU"/>
        </w:rPr>
        <w:t xml:space="preserve">Копија </w:t>
      </w:r>
      <w:r w:rsidR="00B2237C" w:rsidRPr="003E5917">
        <w:rPr>
          <w:rFonts w:ascii="Arial" w:hAnsi="Arial" w:cs="Arial"/>
          <w:bCs/>
          <w:lang w:val="ru-RU"/>
        </w:rPr>
        <w:t>решења о упису у АПР</w:t>
      </w:r>
      <w:r w:rsidRPr="003E5917">
        <w:rPr>
          <w:rFonts w:ascii="Arial" w:hAnsi="Arial" w:cs="Arial"/>
          <w:bCs/>
          <w:lang w:val="ru-RU"/>
        </w:rPr>
        <w:t xml:space="preserve"> </w:t>
      </w:r>
      <w:r w:rsidRPr="003E5917">
        <w:rPr>
          <w:rFonts w:ascii="Arial" w:hAnsi="Arial" w:cs="Arial"/>
          <w:lang w:val="ru-RU"/>
        </w:rPr>
        <w:t>,</w:t>
      </w:r>
    </w:p>
    <w:p w:rsidR="00B2237C" w:rsidRPr="003E5917" w:rsidRDefault="00B2237C" w:rsidP="000F612A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lang w:val="ru-RU"/>
        </w:rPr>
        <w:t>Фотокопију ПИБ обрасца</w:t>
      </w:r>
      <w:r w:rsidR="00D17852" w:rsidRPr="003E5917">
        <w:rPr>
          <w:rFonts w:ascii="Arial" w:hAnsi="Arial" w:cs="Arial"/>
        </w:rPr>
        <w:t>,</w:t>
      </w:r>
    </w:p>
    <w:p w:rsidR="000F612A" w:rsidRPr="003E5917" w:rsidRDefault="000F612A" w:rsidP="000F612A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proofErr w:type="spellStart"/>
      <w:r w:rsidRPr="003E5917">
        <w:rPr>
          <w:rFonts w:ascii="Arial" w:hAnsi="Arial" w:cs="Arial"/>
        </w:rPr>
        <w:t>Потврду</w:t>
      </w:r>
      <w:proofErr w:type="spellEnd"/>
      <w:r w:rsidRPr="003E5917">
        <w:rPr>
          <w:rFonts w:ascii="Arial" w:hAnsi="Arial" w:cs="Arial"/>
        </w:rPr>
        <w:t xml:space="preserve"> о  </w:t>
      </w:r>
      <w:proofErr w:type="spellStart"/>
      <w:r w:rsidRPr="003E5917">
        <w:rPr>
          <w:rFonts w:ascii="Arial" w:hAnsi="Arial" w:cs="Arial"/>
        </w:rPr>
        <w:t>броју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текућег</w:t>
      </w:r>
      <w:proofErr w:type="spellEnd"/>
      <w:r w:rsidRPr="003E5917">
        <w:rPr>
          <w:rFonts w:ascii="Arial" w:hAnsi="Arial" w:cs="Arial"/>
        </w:rPr>
        <w:t>/</w:t>
      </w:r>
      <w:proofErr w:type="spellStart"/>
      <w:r w:rsidRPr="003E5917">
        <w:rPr>
          <w:rFonts w:ascii="Arial" w:hAnsi="Arial" w:cs="Arial"/>
        </w:rPr>
        <w:t>наменског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рачуна</w:t>
      </w:r>
      <w:proofErr w:type="spellEnd"/>
      <w:r w:rsidR="00D17852" w:rsidRPr="003E5917">
        <w:rPr>
          <w:rFonts w:ascii="Arial" w:hAnsi="Arial" w:cs="Arial"/>
        </w:rPr>
        <w:t>,</w:t>
      </w:r>
    </w:p>
    <w:p w:rsidR="00074649" w:rsidRPr="003E5917" w:rsidRDefault="00074649" w:rsidP="00946387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lang w:val="ru-RU"/>
        </w:rPr>
        <w:t>Биографије координатора пројекта и  струч</w:t>
      </w:r>
      <w:r w:rsidR="00B2237C" w:rsidRPr="003E5917">
        <w:rPr>
          <w:rFonts w:ascii="Arial" w:hAnsi="Arial" w:cs="Arial"/>
          <w:lang w:val="ru-RU"/>
        </w:rPr>
        <w:t>них лица</w:t>
      </w:r>
      <w:r w:rsidRPr="003E5917">
        <w:rPr>
          <w:rFonts w:ascii="Arial" w:hAnsi="Arial" w:cs="Arial"/>
          <w:lang w:val="ru-RU"/>
        </w:rPr>
        <w:t xml:space="preserve"> укључених у рад на пројекту, </w:t>
      </w:r>
    </w:p>
    <w:p w:rsidR="00C0742A" w:rsidRPr="003E5917" w:rsidRDefault="00C0742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C0742A" w:rsidRPr="003E5917" w:rsidRDefault="00C0742A" w:rsidP="00D17852">
      <w:pPr>
        <w:pStyle w:val="WW-Default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  <w:lang w:val="ru-RU"/>
        </w:rPr>
        <w:t>Уз детаљан опис</w:t>
      </w:r>
      <w:r w:rsidR="00B961CC" w:rsidRPr="003E5917">
        <w:rPr>
          <w:rFonts w:ascii="Arial" w:hAnsi="Arial" w:cs="Arial"/>
          <w:lang w:val="ru-RU"/>
        </w:rPr>
        <w:t xml:space="preserve"> пројекта </w:t>
      </w:r>
      <w:r w:rsidRPr="003E5917">
        <w:rPr>
          <w:rFonts w:ascii="Arial" w:hAnsi="Arial" w:cs="Arial"/>
          <w:lang w:val="ru-RU"/>
        </w:rPr>
        <w:t xml:space="preserve"> могуће је приложити публикације, други штампани материјал, као и аудио, видео, дигитални и други материјал о пројекту или подносиоцу</w:t>
      </w:r>
      <w:r w:rsidR="00D17852" w:rsidRPr="003E5917">
        <w:rPr>
          <w:rFonts w:ascii="Arial" w:hAnsi="Arial" w:cs="Arial"/>
        </w:rPr>
        <w:t>.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3E5917">
        <w:rPr>
          <w:rFonts w:ascii="Arial" w:hAnsi="Arial" w:cs="Arial"/>
          <w:b/>
          <w:bCs/>
          <w:lang w:val="ru-RU"/>
        </w:rPr>
        <w:t xml:space="preserve">КРИТЕРИЈУМИ ЗА ОЦЕЊИВАЊЕ ПРОЈЕКТА </w:t>
      </w:r>
    </w:p>
    <w:p w:rsidR="00B84D7D" w:rsidRPr="003E5917" w:rsidRDefault="00B84D7D" w:rsidP="00B84D7D">
      <w:pPr>
        <w:pStyle w:val="WW-Default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u w:val="single"/>
          <w:lang w:val="ru-RU"/>
        </w:rPr>
      </w:pPr>
      <w:r w:rsidRPr="003E5917">
        <w:rPr>
          <w:rFonts w:ascii="Arial" w:hAnsi="Arial" w:cs="Arial"/>
          <w:b/>
          <w:bCs/>
          <w:u w:val="single"/>
          <w:lang w:val="ru-RU"/>
        </w:rPr>
        <w:t>Значај пројекта, од 0-30 бодова, а односи се на :</w:t>
      </w:r>
    </w:p>
    <w:p w:rsidR="00B84D7D" w:rsidRPr="003E5917" w:rsidRDefault="00B84D7D" w:rsidP="00B84D7D">
      <w:pPr>
        <w:pStyle w:val="WW-Default"/>
        <w:ind w:left="720"/>
        <w:contextualSpacing/>
        <w:jc w:val="both"/>
        <w:rPr>
          <w:rFonts w:ascii="Arial" w:hAnsi="Arial" w:cs="Arial"/>
          <w:b/>
          <w:bCs/>
          <w:lang w:val="ru-RU"/>
        </w:rPr>
      </w:pPr>
      <w:r w:rsidRPr="003E5917">
        <w:rPr>
          <w:rFonts w:ascii="Arial" w:hAnsi="Arial" w:cs="Arial"/>
          <w:b/>
          <w:bCs/>
          <w:lang w:val="ru-RU"/>
        </w:rPr>
        <w:t xml:space="preserve"> </w:t>
      </w:r>
      <w:r w:rsidRPr="003E5917">
        <w:rPr>
          <w:rFonts w:ascii="Arial" w:hAnsi="Arial" w:cs="Arial"/>
          <w:bCs/>
          <w:lang w:val="ru-RU"/>
        </w:rPr>
        <w:t xml:space="preserve">-   дугорочни утицај и одрживост након финансијске подршке; 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  <w:r w:rsidRPr="003E5917">
        <w:rPr>
          <w:rFonts w:ascii="Arial" w:hAnsi="Arial" w:cs="Arial"/>
          <w:b/>
          <w:bCs/>
          <w:lang w:val="ru-RU"/>
        </w:rPr>
        <w:t xml:space="preserve">             -</w:t>
      </w:r>
      <w:r w:rsidRPr="003E5917">
        <w:rPr>
          <w:rFonts w:ascii="Arial" w:hAnsi="Arial" w:cs="Arial"/>
          <w:bCs/>
          <w:lang w:val="ru-RU"/>
        </w:rPr>
        <w:t>степен унапређености заштите животне средине на територији                                                                                                                                                                            општине Пријепоље</w:t>
      </w:r>
      <w:r w:rsidRPr="003E5917">
        <w:rPr>
          <w:rFonts w:ascii="Arial" w:hAnsi="Arial" w:cs="Arial"/>
          <w:b/>
          <w:bCs/>
          <w:lang w:val="ru-RU"/>
        </w:rPr>
        <w:t xml:space="preserve"> </w:t>
      </w:r>
      <w:r w:rsidRPr="003E5917">
        <w:rPr>
          <w:rFonts w:ascii="Arial" w:hAnsi="Arial" w:cs="Arial"/>
          <w:bCs/>
          <w:lang w:val="ru-RU"/>
        </w:rPr>
        <w:t>;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  <w:r w:rsidRPr="003E5917">
        <w:rPr>
          <w:rFonts w:ascii="Arial" w:hAnsi="Arial" w:cs="Arial"/>
          <w:bCs/>
          <w:lang w:val="ru-RU"/>
        </w:rPr>
        <w:t xml:space="preserve">              - број циљних група и начин њиховог  укључивања:активно/пасивно.</w:t>
      </w:r>
    </w:p>
    <w:p w:rsidR="00B84D7D" w:rsidRPr="003E5917" w:rsidRDefault="00B84D7D" w:rsidP="00B84D7D">
      <w:pPr>
        <w:pStyle w:val="WW-Default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u w:val="single"/>
          <w:lang w:val="ru-RU"/>
        </w:rPr>
      </w:pPr>
      <w:r w:rsidRPr="003E5917">
        <w:rPr>
          <w:rFonts w:ascii="Arial" w:hAnsi="Arial" w:cs="Arial"/>
          <w:b/>
          <w:bCs/>
          <w:u w:val="single"/>
          <w:lang w:val="ru-RU"/>
        </w:rPr>
        <w:t xml:space="preserve">Квалитет пројекта, од 0-40 бодова, а односи се на: 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             - </w:t>
      </w:r>
      <w:proofErr w:type="spellStart"/>
      <w:proofErr w:type="gramStart"/>
      <w:r w:rsidRPr="003E5917">
        <w:rPr>
          <w:rFonts w:ascii="Arial" w:hAnsi="Arial" w:cs="Arial"/>
        </w:rPr>
        <w:t>степен</w:t>
      </w:r>
      <w:proofErr w:type="spellEnd"/>
      <w:proofErr w:type="gram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припремљеонсти</w:t>
      </w:r>
      <w:proofErr w:type="spell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пројекта</w:t>
      </w:r>
      <w:proofErr w:type="spellEnd"/>
      <w:r w:rsidRPr="003E5917">
        <w:rPr>
          <w:rFonts w:ascii="Arial" w:hAnsi="Arial" w:cs="Arial"/>
        </w:rPr>
        <w:t xml:space="preserve">; 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             - </w:t>
      </w:r>
      <w:proofErr w:type="spellStart"/>
      <w:proofErr w:type="gramStart"/>
      <w:r w:rsidRPr="003E5917">
        <w:rPr>
          <w:rFonts w:ascii="Arial" w:hAnsi="Arial" w:cs="Arial"/>
        </w:rPr>
        <w:t>дефинисаност</w:t>
      </w:r>
      <w:proofErr w:type="spellEnd"/>
      <w:proofErr w:type="gram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циљева</w:t>
      </w:r>
      <w:proofErr w:type="spellEnd"/>
      <w:r w:rsidRPr="003E5917">
        <w:rPr>
          <w:rFonts w:ascii="Arial" w:hAnsi="Arial" w:cs="Arial"/>
        </w:rPr>
        <w:t xml:space="preserve"> и </w:t>
      </w:r>
      <w:proofErr w:type="spellStart"/>
      <w:r w:rsidRPr="003E5917">
        <w:rPr>
          <w:rFonts w:ascii="Arial" w:hAnsi="Arial" w:cs="Arial"/>
        </w:rPr>
        <w:t>активности</w:t>
      </w:r>
      <w:proofErr w:type="spellEnd"/>
      <w:r w:rsidRPr="003E5917">
        <w:rPr>
          <w:rFonts w:ascii="Arial" w:hAnsi="Arial" w:cs="Arial"/>
        </w:rPr>
        <w:t xml:space="preserve">; 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             - </w:t>
      </w:r>
      <w:proofErr w:type="spellStart"/>
      <w:proofErr w:type="gramStart"/>
      <w:r w:rsidRPr="003E5917">
        <w:rPr>
          <w:rFonts w:ascii="Arial" w:hAnsi="Arial" w:cs="Arial"/>
        </w:rPr>
        <w:t>очекивани</w:t>
      </w:r>
      <w:proofErr w:type="spellEnd"/>
      <w:proofErr w:type="gramEnd"/>
      <w:r w:rsidRPr="003E5917">
        <w:rPr>
          <w:rFonts w:ascii="Arial" w:hAnsi="Arial" w:cs="Arial"/>
        </w:rPr>
        <w:t xml:space="preserve"> </w:t>
      </w:r>
      <w:proofErr w:type="spellStart"/>
      <w:r w:rsidRPr="003E5917">
        <w:rPr>
          <w:rFonts w:ascii="Arial" w:hAnsi="Arial" w:cs="Arial"/>
        </w:rPr>
        <w:t>резултати</w:t>
      </w:r>
      <w:proofErr w:type="spellEnd"/>
      <w:r w:rsidRPr="003E5917">
        <w:rPr>
          <w:rFonts w:ascii="Arial" w:hAnsi="Arial" w:cs="Arial"/>
        </w:rPr>
        <w:t>.</w:t>
      </w:r>
    </w:p>
    <w:p w:rsidR="00B84D7D" w:rsidRPr="003E5917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</w:p>
    <w:p w:rsidR="00B84D7D" w:rsidRPr="003E5917" w:rsidRDefault="00B84D7D" w:rsidP="00B84D7D">
      <w:pPr>
        <w:pStyle w:val="WW-Default"/>
        <w:numPr>
          <w:ilvl w:val="0"/>
          <w:numId w:val="7"/>
        </w:numPr>
        <w:contextualSpacing/>
        <w:jc w:val="both"/>
        <w:rPr>
          <w:rFonts w:ascii="Arial" w:hAnsi="Arial" w:cs="Arial"/>
        </w:rPr>
      </w:pPr>
      <w:proofErr w:type="spellStart"/>
      <w:r w:rsidRPr="003E5917">
        <w:rPr>
          <w:rFonts w:ascii="Arial" w:hAnsi="Arial" w:cs="Arial"/>
          <w:b/>
          <w:u w:val="single"/>
        </w:rPr>
        <w:t>Финансијски</w:t>
      </w:r>
      <w:proofErr w:type="spellEnd"/>
      <w:r w:rsidRPr="003E5917">
        <w:rPr>
          <w:rFonts w:ascii="Arial" w:hAnsi="Arial" w:cs="Arial"/>
          <w:b/>
          <w:u w:val="single"/>
        </w:rPr>
        <w:t xml:space="preserve"> </w:t>
      </w:r>
      <w:proofErr w:type="spellStart"/>
      <w:r w:rsidRPr="003E5917">
        <w:rPr>
          <w:rFonts w:ascii="Arial" w:hAnsi="Arial" w:cs="Arial"/>
          <w:b/>
          <w:u w:val="single"/>
        </w:rPr>
        <w:t>критеријум</w:t>
      </w:r>
      <w:proofErr w:type="spellEnd"/>
      <w:r w:rsidRPr="003E5917">
        <w:rPr>
          <w:rFonts w:ascii="Arial" w:hAnsi="Arial" w:cs="Arial"/>
          <w:b/>
          <w:u w:val="single"/>
        </w:rPr>
        <w:t xml:space="preserve">, </w:t>
      </w:r>
      <w:proofErr w:type="spellStart"/>
      <w:r w:rsidRPr="003E5917">
        <w:rPr>
          <w:rFonts w:ascii="Arial" w:hAnsi="Arial" w:cs="Arial"/>
          <w:b/>
          <w:u w:val="single"/>
        </w:rPr>
        <w:t>од</w:t>
      </w:r>
      <w:proofErr w:type="spellEnd"/>
      <w:r w:rsidRPr="003E5917">
        <w:rPr>
          <w:rFonts w:ascii="Arial" w:hAnsi="Arial" w:cs="Arial"/>
          <w:b/>
          <w:u w:val="single"/>
        </w:rPr>
        <w:t xml:space="preserve"> 0-30 </w:t>
      </w:r>
      <w:proofErr w:type="spellStart"/>
      <w:r w:rsidRPr="003E5917">
        <w:rPr>
          <w:rFonts w:ascii="Arial" w:hAnsi="Arial" w:cs="Arial"/>
          <w:b/>
          <w:u w:val="single"/>
        </w:rPr>
        <w:t>бодова</w:t>
      </w:r>
      <w:proofErr w:type="spellEnd"/>
      <w:r w:rsidRPr="003E5917">
        <w:rPr>
          <w:rFonts w:ascii="Arial" w:hAnsi="Arial" w:cs="Arial"/>
          <w:b/>
          <w:u w:val="single"/>
        </w:rPr>
        <w:t xml:space="preserve">, а </w:t>
      </w:r>
      <w:proofErr w:type="spellStart"/>
      <w:r w:rsidRPr="003E5917">
        <w:rPr>
          <w:rFonts w:ascii="Arial" w:hAnsi="Arial" w:cs="Arial"/>
          <w:b/>
          <w:u w:val="single"/>
        </w:rPr>
        <w:t>односи</w:t>
      </w:r>
      <w:proofErr w:type="spellEnd"/>
      <w:r w:rsidRPr="003E5917">
        <w:rPr>
          <w:rFonts w:ascii="Arial" w:hAnsi="Arial" w:cs="Arial"/>
          <w:b/>
          <w:u w:val="single"/>
        </w:rPr>
        <w:t xml:space="preserve"> </w:t>
      </w:r>
      <w:proofErr w:type="spellStart"/>
      <w:r w:rsidRPr="003E5917">
        <w:rPr>
          <w:rFonts w:ascii="Arial" w:hAnsi="Arial" w:cs="Arial"/>
          <w:b/>
          <w:u w:val="single"/>
        </w:rPr>
        <w:t>се</w:t>
      </w:r>
      <w:proofErr w:type="spellEnd"/>
      <w:r w:rsidRPr="003E5917">
        <w:rPr>
          <w:rFonts w:ascii="Arial" w:hAnsi="Arial" w:cs="Arial"/>
          <w:b/>
          <w:u w:val="single"/>
        </w:rPr>
        <w:t xml:space="preserve"> </w:t>
      </w:r>
      <w:proofErr w:type="spellStart"/>
      <w:r w:rsidRPr="003E5917">
        <w:rPr>
          <w:rFonts w:ascii="Arial" w:hAnsi="Arial" w:cs="Arial"/>
          <w:b/>
          <w:u w:val="single"/>
        </w:rPr>
        <w:t>на</w:t>
      </w:r>
      <w:proofErr w:type="spellEnd"/>
      <w:r w:rsidRPr="003E5917">
        <w:rPr>
          <w:rFonts w:ascii="Arial" w:hAnsi="Arial" w:cs="Arial"/>
          <w:b/>
          <w:u w:val="single"/>
        </w:rPr>
        <w:t xml:space="preserve">: </w:t>
      </w:r>
    </w:p>
    <w:p w:rsidR="00B84D7D" w:rsidRPr="003E5917" w:rsidRDefault="000F1641" w:rsidP="00B84D7D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      </w:t>
      </w:r>
      <w:r w:rsidR="00B84D7D" w:rsidRPr="003E5917">
        <w:rPr>
          <w:rFonts w:ascii="Arial" w:hAnsi="Arial" w:cs="Arial"/>
        </w:rPr>
        <w:t xml:space="preserve">- </w:t>
      </w:r>
      <w:proofErr w:type="spellStart"/>
      <w:proofErr w:type="gramStart"/>
      <w:r w:rsidR="00B84D7D" w:rsidRPr="003E5917">
        <w:rPr>
          <w:rFonts w:ascii="Arial" w:hAnsi="Arial" w:cs="Arial"/>
        </w:rPr>
        <w:t>извор</w:t>
      </w:r>
      <w:proofErr w:type="spellEnd"/>
      <w:proofErr w:type="gramEnd"/>
      <w:r w:rsidR="00B84D7D" w:rsidRPr="003E5917">
        <w:rPr>
          <w:rFonts w:ascii="Arial" w:hAnsi="Arial" w:cs="Arial"/>
        </w:rPr>
        <w:t xml:space="preserve"> </w:t>
      </w:r>
      <w:proofErr w:type="spellStart"/>
      <w:r w:rsidR="00B84D7D" w:rsidRPr="003E5917">
        <w:rPr>
          <w:rFonts w:ascii="Arial" w:hAnsi="Arial" w:cs="Arial"/>
        </w:rPr>
        <w:t>финансирања</w:t>
      </w:r>
      <w:proofErr w:type="spellEnd"/>
      <w:r w:rsidR="00B84D7D" w:rsidRPr="003E5917">
        <w:rPr>
          <w:rFonts w:ascii="Arial" w:hAnsi="Arial" w:cs="Arial"/>
        </w:rPr>
        <w:t xml:space="preserve">, </w:t>
      </w:r>
    </w:p>
    <w:p w:rsidR="00B84D7D" w:rsidRPr="003E5917" w:rsidRDefault="000F1641" w:rsidP="00B84D7D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      </w:t>
      </w:r>
      <w:r w:rsidR="00B84D7D" w:rsidRPr="003E5917">
        <w:rPr>
          <w:rFonts w:ascii="Arial" w:hAnsi="Arial" w:cs="Arial"/>
        </w:rPr>
        <w:t>-</w:t>
      </w:r>
      <w:proofErr w:type="spellStart"/>
      <w:r w:rsidR="00B84D7D" w:rsidRPr="003E5917">
        <w:rPr>
          <w:rFonts w:ascii="Arial" w:hAnsi="Arial" w:cs="Arial"/>
        </w:rPr>
        <w:t>степен</w:t>
      </w:r>
      <w:proofErr w:type="spellEnd"/>
      <w:r w:rsidR="00B84D7D" w:rsidRPr="003E5917">
        <w:rPr>
          <w:rFonts w:ascii="Arial" w:hAnsi="Arial" w:cs="Arial"/>
        </w:rPr>
        <w:t xml:space="preserve"> </w:t>
      </w:r>
      <w:proofErr w:type="spellStart"/>
      <w:r w:rsidR="00B84D7D" w:rsidRPr="003E5917">
        <w:rPr>
          <w:rFonts w:ascii="Arial" w:hAnsi="Arial" w:cs="Arial"/>
        </w:rPr>
        <w:t>финансирања</w:t>
      </w:r>
      <w:proofErr w:type="spellEnd"/>
      <w:r w:rsidR="00B84D7D" w:rsidRPr="003E5917">
        <w:rPr>
          <w:rFonts w:ascii="Arial" w:hAnsi="Arial" w:cs="Arial"/>
        </w:rPr>
        <w:t xml:space="preserve"> </w:t>
      </w:r>
      <w:proofErr w:type="spellStart"/>
      <w:r w:rsidR="00B84D7D" w:rsidRPr="003E5917">
        <w:rPr>
          <w:rFonts w:ascii="Arial" w:hAnsi="Arial" w:cs="Arial"/>
        </w:rPr>
        <w:t>сопственим</w:t>
      </w:r>
      <w:proofErr w:type="spellEnd"/>
      <w:r w:rsidR="00B84D7D" w:rsidRPr="003E5917">
        <w:rPr>
          <w:rFonts w:ascii="Arial" w:hAnsi="Arial" w:cs="Arial"/>
        </w:rPr>
        <w:t xml:space="preserve"> </w:t>
      </w:r>
      <w:proofErr w:type="spellStart"/>
      <w:r w:rsidR="00B84D7D" w:rsidRPr="003E5917">
        <w:rPr>
          <w:rFonts w:ascii="Arial" w:hAnsi="Arial" w:cs="Arial"/>
        </w:rPr>
        <w:t>средствима</w:t>
      </w:r>
      <w:proofErr w:type="spellEnd"/>
      <w:r w:rsidR="00B84D7D" w:rsidRPr="003E5917">
        <w:rPr>
          <w:rFonts w:ascii="Arial" w:hAnsi="Arial" w:cs="Arial"/>
        </w:rPr>
        <w:t>,</w:t>
      </w:r>
    </w:p>
    <w:p w:rsidR="00BF6AF8" w:rsidRPr="003E5917" w:rsidRDefault="000F1641" w:rsidP="00BF6AF8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</w:rPr>
        <w:t xml:space="preserve">      </w:t>
      </w:r>
      <w:proofErr w:type="gramStart"/>
      <w:r w:rsidR="00B84D7D" w:rsidRPr="003E5917">
        <w:rPr>
          <w:rFonts w:ascii="Arial" w:hAnsi="Arial" w:cs="Arial"/>
        </w:rPr>
        <w:t>-</w:t>
      </w:r>
      <w:proofErr w:type="spellStart"/>
      <w:r w:rsidR="00B84D7D" w:rsidRPr="003E5917">
        <w:rPr>
          <w:rFonts w:ascii="Arial" w:hAnsi="Arial" w:cs="Arial"/>
        </w:rPr>
        <w:t>финансијски</w:t>
      </w:r>
      <w:proofErr w:type="spellEnd"/>
      <w:r w:rsidR="00B84D7D" w:rsidRPr="003E5917">
        <w:rPr>
          <w:rFonts w:ascii="Arial" w:hAnsi="Arial" w:cs="Arial"/>
        </w:rPr>
        <w:t xml:space="preserve"> </w:t>
      </w:r>
      <w:proofErr w:type="spellStart"/>
      <w:r w:rsidR="00B84D7D" w:rsidRPr="003E5917">
        <w:rPr>
          <w:rFonts w:ascii="Arial" w:hAnsi="Arial" w:cs="Arial"/>
        </w:rPr>
        <w:t>план</w:t>
      </w:r>
      <w:proofErr w:type="spellEnd"/>
      <w:r w:rsidR="00B84D7D" w:rsidRPr="003E5917">
        <w:rPr>
          <w:rFonts w:ascii="Arial" w:hAnsi="Arial" w:cs="Arial"/>
        </w:rPr>
        <w:t>.</w:t>
      </w:r>
      <w:proofErr w:type="gramEnd"/>
    </w:p>
    <w:p w:rsidR="00F54144" w:rsidRPr="003E5917" w:rsidRDefault="00F54144" w:rsidP="00BF6AF8">
      <w:pPr>
        <w:pStyle w:val="WW-Default"/>
        <w:ind w:left="360"/>
        <w:contextualSpacing/>
        <w:jc w:val="both"/>
        <w:rPr>
          <w:rFonts w:ascii="Arial" w:hAnsi="Arial" w:cs="Arial"/>
        </w:rPr>
      </w:pPr>
    </w:p>
    <w:p w:rsidR="00B961CC" w:rsidRPr="003E5917" w:rsidRDefault="00B961CC" w:rsidP="00BF6AF8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3E5917">
        <w:rPr>
          <w:rFonts w:ascii="Arial" w:hAnsi="Arial" w:cs="Arial"/>
          <w:b/>
          <w:bCs/>
          <w:lang w:val="ru-RU"/>
        </w:rPr>
        <w:t>РОКОВИ ЗА СПРОВОЂЕЊЕ КОНКУРСА</w:t>
      </w:r>
    </w:p>
    <w:p w:rsidR="00B961CC" w:rsidRPr="003E5917" w:rsidRDefault="00B961CC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</w:p>
    <w:p w:rsidR="00B961CC" w:rsidRPr="003E5917" w:rsidRDefault="00C0742A" w:rsidP="00BF6AF8">
      <w:pPr>
        <w:pStyle w:val="WW-Default"/>
        <w:ind w:firstLine="720"/>
        <w:contextualSpacing/>
        <w:jc w:val="both"/>
        <w:rPr>
          <w:rFonts w:ascii="Arial" w:hAnsi="Arial" w:cs="Arial"/>
          <w:bCs/>
          <w:lang w:val="ru-RU"/>
        </w:rPr>
      </w:pPr>
      <w:r w:rsidRPr="003E5917">
        <w:rPr>
          <w:rFonts w:ascii="Arial" w:hAnsi="Arial" w:cs="Arial"/>
          <w:bCs/>
          <w:lang w:val="ru-RU"/>
        </w:rPr>
        <w:t xml:space="preserve">Пријаве </w:t>
      </w:r>
      <w:r w:rsidR="00237BE2">
        <w:rPr>
          <w:rFonts w:ascii="Arial" w:hAnsi="Arial" w:cs="Arial"/>
          <w:bCs/>
          <w:lang w:val="ru-RU"/>
        </w:rPr>
        <w:t>морају бити достављене у зат</w:t>
      </w:r>
      <w:r w:rsidR="00B961CC" w:rsidRPr="003E5917">
        <w:rPr>
          <w:rFonts w:ascii="Arial" w:hAnsi="Arial" w:cs="Arial"/>
          <w:bCs/>
          <w:lang w:val="ru-RU"/>
        </w:rPr>
        <w:t xml:space="preserve">вореној коверти  са назнаком: </w:t>
      </w:r>
    </w:p>
    <w:p w:rsidR="00B961CC" w:rsidRPr="003E5917" w:rsidRDefault="00B961CC" w:rsidP="00BF6AF8">
      <w:pPr>
        <w:pStyle w:val="WW-Default"/>
        <w:ind w:firstLine="720"/>
        <w:contextualSpacing/>
        <w:jc w:val="both"/>
        <w:rPr>
          <w:rFonts w:ascii="Arial" w:hAnsi="Arial" w:cs="Arial"/>
          <w:lang w:val="ru-RU"/>
        </w:rPr>
      </w:pPr>
      <w:r w:rsidRPr="003E5917">
        <w:rPr>
          <w:rFonts w:ascii="Arial" w:hAnsi="Arial" w:cs="Arial"/>
          <w:bCs/>
          <w:lang w:val="ru-RU"/>
        </w:rPr>
        <w:lastRenderedPageBreak/>
        <w:t>Пријава</w:t>
      </w:r>
      <w:r w:rsidR="00A91F0A">
        <w:rPr>
          <w:rFonts w:ascii="Arial" w:hAnsi="Arial" w:cs="Arial"/>
          <w:lang w:val="ru-RU"/>
        </w:rPr>
        <w:t xml:space="preserve"> на Конкурс</w:t>
      </w:r>
      <w:r w:rsidR="00C0742A" w:rsidRPr="003E5917">
        <w:rPr>
          <w:rFonts w:ascii="Arial" w:hAnsi="Arial" w:cs="Arial"/>
          <w:lang w:val="ru-RU"/>
        </w:rPr>
        <w:t xml:space="preserve"> </w:t>
      </w:r>
      <w:r w:rsidRPr="003E5917">
        <w:rPr>
          <w:rFonts w:ascii="Arial" w:hAnsi="Arial" w:cs="Arial"/>
          <w:lang w:val="ru-RU"/>
        </w:rPr>
        <w:t xml:space="preserve">за финансирање или суфинансирање пројеката у области унапређења и заштите животне средине у општини </w:t>
      </w:r>
      <w:r w:rsidRPr="003E5917">
        <w:rPr>
          <w:rFonts w:ascii="Arial" w:hAnsi="Arial" w:cs="Arial"/>
          <w:lang w:val="sr-Cyrl-CS"/>
        </w:rPr>
        <w:t xml:space="preserve">Пријепоље  </w:t>
      </w:r>
      <w:r w:rsidR="003E5917">
        <w:rPr>
          <w:rFonts w:ascii="Arial" w:hAnsi="Arial" w:cs="Arial"/>
          <w:lang w:val="ru-RU"/>
        </w:rPr>
        <w:t>у 2015</w:t>
      </w:r>
      <w:r w:rsidRPr="003E5917">
        <w:rPr>
          <w:rFonts w:ascii="Arial" w:hAnsi="Arial" w:cs="Arial"/>
          <w:lang w:val="ru-RU"/>
        </w:rPr>
        <w:t>. години – «НЕ ОТВАРАТИ».</w:t>
      </w:r>
    </w:p>
    <w:p w:rsidR="0023014D" w:rsidRPr="003E5917" w:rsidRDefault="00B961CC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3E5917">
        <w:rPr>
          <w:rFonts w:ascii="Arial" w:hAnsi="Arial" w:cs="Arial"/>
          <w:sz w:val="24"/>
          <w:szCs w:val="24"/>
          <w:lang w:val="ru-RU"/>
        </w:rPr>
        <w:t>Приј</w:t>
      </w:r>
      <w:r w:rsidR="00D307BF" w:rsidRPr="003E5917">
        <w:rPr>
          <w:rFonts w:ascii="Arial" w:hAnsi="Arial" w:cs="Arial"/>
          <w:sz w:val="24"/>
          <w:szCs w:val="24"/>
          <w:lang w:val="ru-RU"/>
        </w:rPr>
        <w:t>а</w:t>
      </w:r>
      <w:r w:rsidRPr="003E5917">
        <w:rPr>
          <w:rFonts w:ascii="Arial" w:hAnsi="Arial" w:cs="Arial"/>
          <w:sz w:val="24"/>
          <w:szCs w:val="24"/>
          <w:lang w:val="ru-RU"/>
        </w:rPr>
        <w:t xml:space="preserve">ве се достављају на писарницу </w:t>
      </w:r>
      <w:r w:rsidR="0023014D" w:rsidRPr="003E5917">
        <w:rPr>
          <w:rFonts w:ascii="Arial" w:hAnsi="Arial" w:cs="Arial"/>
          <w:sz w:val="24"/>
          <w:szCs w:val="24"/>
          <w:lang w:val="ru-RU"/>
        </w:rPr>
        <w:t>Општинске упра</w:t>
      </w:r>
      <w:r w:rsidR="00D307BF" w:rsidRPr="003E5917">
        <w:rPr>
          <w:rFonts w:ascii="Arial" w:hAnsi="Arial" w:cs="Arial"/>
          <w:sz w:val="24"/>
          <w:szCs w:val="24"/>
          <w:lang w:val="ru-RU"/>
        </w:rPr>
        <w:t>ве општине Пријепоље или пошто</w:t>
      </w:r>
      <w:r w:rsidR="0023014D" w:rsidRPr="003E5917">
        <w:rPr>
          <w:rFonts w:ascii="Arial" w:hAnsi="Arial" w:cs="Arial"/>
          <w:sz w:val="24"/>
          <w:szCs w:val="24"/>
          <w:lang w:val="ru-RU"/>
        </w:rPr>
        <w:t xml:space="preserve">м на адресу: </w:t>
      </w:r>
    </w:p>
    <w:p w:rsidR="0023014D" w:rsidRPr="003E5917" w:rsidRDefault="0023014D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3E5917">
        <w:rPr>
          <w:rFonts w:ascii="Arial" w:hAnsi="Arial" w:cs="Arial"/>
          <w:sz w:val="24"/>
          <w:szCs w:val="24"/>
          <w:u w:val="single"/>
          <w:lang w:val="ru-RU"/>
        </w:rPr>
        <w:t xml:space="preserve">Општина Пријепоље-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Комисији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спровођење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поступка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јавног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конкурса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коришћење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средстава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заштиту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животне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средине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општине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Пријепоље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201</w:t>
      </w:r>
      <w:r w:rsidR="00043830" w:rsidRPr="003E5917">
        <w:rPr>
          <w:rFonts w:ascii="Arial" w:hAnsi="Arial" w:cs="Arial"/>
          <w:sz w:val="24"/>
          <w:szCs w:val="24"/>
          <w:u w:val="single"/>
        </w:rPr>
        <w:t>5</w:t>
      </w:r>
      <w:r w:rsidRPr="003E5917">
        <w:rPr>
          <w:rFonts w:ascii="Arial" w:hAnsi="Arial" w:cs="Arial"/>
          <w:sz w:val="24"/>
          <w:szCs w:val="24"/>
          <w:u w:val="single"/>
        </w:rPr>
        <w:t>.годину</w:t>
      </w:r>
      <w:r w:rsidRPr="003E5917">
        <w:rPr>
          <w:rFonts w:ascii="Arial" w:hAnsi="Arial" w:cs="Arial"/>
          <w:sz w:val="24"/>
          <w:szCs w:val="24"/>
          <w:highlight w:val="yellow"/>
          <w:u w:val="single"/>
        </w:rPr>
        <w:t>,</w:t>
      </w:r>
      <w:r w:rsidRPr="003E5917">
        <w:rPr>
          <w:rFonts w:ascii="Arial" w:hAnsi="Arial" w:cs="Arial"/>
          <w:sz w:val="24"/>
          <w:szCs w:val="24"/>
          <w:u w:val="single"/>
        </w:rPr>
        <w:t xml:space="preserve"> 31300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Пријепоље</w:t>
      </w:r>
      <w:proofErr w:type="spellEnd"/>
      <w:r w:rsidR="00D7340E" w:rsidRPr="003E5917">
        <w:rPr>
          <w:rFonts w:ascii="Arial" w:hAnsi="Arial" w:cs="Arial"/>
          <w:sz w:val="24"/>
          <w:szCs w:val="24"/>
          <w:u w:val="single"/>
        </w:rPr>
        <w:t xml:space="preserve">, </w:t>
      </w:r>
      <w:proofErr w:type="spellStart"/>
      <w:r w:rsidR="00D7340E" w:rsidRPr="003E5917">
        <w:rPr>
          <w:rFonts w:ascii="Arial" w:hAnsi="Arial" w:cs="Arial"/>
          <w:sz w:val="24"/>
          <w:szCs w:val="24"/>
          <w:u w:val="single"/>
        </w:rPr>
        <w:t>Трг</w:t>
      </w:r>
      <w:proofErr w:type="spellEnd"/>
      <w:r w:rsidR="00D7340E"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D7340E" w:rsidRPr="003E5917">
        <w:rPr>
          <w:rFonts w:ascii="Arial" w:hAnsi="Arial" w:cs="Arial"/>
          <w:sz w:val="24"/>
          <w:szCs w:val="24"/>
          <w:u w:val="single"/>
        </w:rPr>
        <w:t>Братства</w:t>
      </w:r>
      <w:proofErr w:type="spellEnd"/>
      <w:r w:rsidR="00D7340E" w:rsidRPr="003E5917">
        <w:rPr>
          <w:rFonts w:ascii="Arial" w:hAnsi="Arial" w:cs="Arial"/>
          <w:sz w:val="24"/>
          <w:szCs w:val="24"/>
          <w:u w:val="single"/>
        </w:rPr>
        <w:t xml:space="preserve"> и </w:t>
      </w:r>
      <w:proofErr w:type="spellStart"/>
      <w:r w:rsidR="00D7340E" w:rsidRPr="003E5917">
        <w:rPr>
          <w:rFonts w:ascii="Arial" w:hAnsi="Arial" w:cs="Arial"/>
          <w:sz w:val="24"/>
          <w:szCs w:val="24"/>
          <w:u w:val="single"/>
        </w:rPr>
        <w:t>јединства</w:t>
      </w:r>
      <w:proofErr w:type="spellEnd"/>
      <w:r w:rsidR="00D7340E" w:rsidRPr="003E5917">
        <w:rPr>
          <w:rFonts w:ascii="Arial" w:hAnsi="Arial" w:cs="Arial"/>
          <w:sz w:val="24"/>
          <w:szCs w:val="24"/>
          <w:u w:val="single"/>
        </w:rPr>
        <w:t xml:space="preserve"> 1.</w:t>
      </w:r>
    </w:p>
    <w:p w:rsidR="00D7340E" w:rsidRPr="003E5917" w:rsidRDefault="00D7340E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</w:p>
    <w:p w:rsidR="00D7340E" w:rsidRPr="003E5917" w:rsidRDefault="00D7340E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3E5917">
        <w:rPr>
          <w:rFonts w:ascii="Arial" w:hAnsi="Arial" w:cs="Arial"/>
          <w:sz w:val="24"/>
          <w:szCs w:val="24"/>
        </w:rPr>
        <w:t>Рок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за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подношење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пријава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је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r w:rsidRPr="003E5917">
        <w:rPr>
          <w:rFonts w:ascii="Arial" w:hAnsi="Arial" w:cs="Arial"/>
          <w:sz w:val="24"/>
          <w:szCs w:val="24"/>
          <w:u w:val="single"/>
        </w:rPr>
        <w:t xml:space="preserve">10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дана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од</w:t>
      </w:r>
      <w:proofErr w:type="spellEnd"/>
      <w:r w:rsidRPr="003E591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  <w:u w:val="single"/>
        </w:rPr>
        <w:t>дана</w:t>
      </w:r>
      <w:proofErr w:type="spellEnd"/>
      <w:r w:rsidR="004304D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04DE">
        <w:rPr>
          <w:rFonts w:ascii="Arial" w:hAnsi="Arial" w:cs="Arial"/>
          <w:sz w:val="24"/>
          <w:szCs w:val="24"/>
        </w:rPr>
        <w:t>објављивања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Јавног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16AA0">
        <w:rPr>
          <w:rFonts w:ascii="Arial" w:hAnsi="Arial" w:cs="Arial"/>
          <w:sz w:val="24"/>
          <w:szCs w:val="24"/>
        </w:rPr>
        <w:t>конкурса</w:t>
      </w:r>
      <w:proofErr w:type="spellEnd"/>
      <w:r w:rsidR="00216AA0">
        <w:rPr>
          <w:rFonts w:ascii="Arial" w:hAnsi="Arial" w:cs="Arial"/>
          <w:sz w:val="24"/>
          <w:szCs w:val="24"/>
        </w:rPr>
        <w:t xml:space="preserve">  у</w:t>
      </w:r>
      <w:proofErr w:type="gramEnd"/>
      <w:r w:rsidR="00216AA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F400E4" w:rsidRPr="003E5917">
        <w:rPr>
          <w:rFonts w:ascii="Arial" w:hAnsi="Arial" w:cs="Arial"/>
          <w:sz w:val="24"/>
          <w:szCs w:val="24"/>
        </w:rPr>
        <w:t>Слу</w:t>
      </w:r>
      <w:r w:rsidR="0071123C" w:rsidRPr="003E5917">
        <w:rPr>
          <w:rFonts w:ascii="Arial" w:hAnsi="Arial" w:cs="Arial"/>
          <w:sz w:val="24"/>
          <w:szCs w:val="24"/>
        </w:rPr>
        <w:t>жбеном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гласнику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општине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Пријепо</w:t>
      </w:r>
      <w:r w:rsidR="00F400E4" w:rsidRPr="003E5917">
        <w:rPr>
          <w:rFonts w:ascii="Arial" w:hAnsi="Arial" w:cs="Arial"/>
          <w:sz w:val="24"/>
          <w:szCs w:val="24"/>
        </w:rPr>
        <w:t>ље</w:t>
      </w:r>
      <w:proofErr w:type="spellEnd"/>
      <w:r w:rsidR="00216AA0">
        <w:rPr>
          <w:rFonts w:ascii="Arial" w:hAnsi="Arial" w:cs="Arial"/>
          <w:sz w:val="24"/>
          <w:szCs w:val="24"/>
          <w:lang w:val="sr-Cyrl-CS"/>
        </w:rPr>
        <w:t>“</w:t>
      </w:r>
      <w:r w:rsidR="00F400E4" w:rsidRPr="003E5917">
        <w:rPr>
          <w:rFonts w:ascii="Arial" w:hAnsi="Arial" w:cs="Arial"/>
          <w:sz w:val="24"/>
          <w:szCs w:val="24"/>
        </w:rPr>
        <w:t>.</w:t>
      </w:r>
    </w:p>
    <w:p w:rsidR="0071123C" w:rsidRPr="003E5917" w:rsidRDefault="0071123C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3E5917">
        <w:rPr>
          <w:rFonts w:ascii="Arial" w:hAnsi="Arial" w:cs="Arial"/>
          <w:sz w:val="24"/>
          <w:szCs w:val="24"/>
        </w:rPr>
        <w:t>Конкурсна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документација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се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може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преузети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сваког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радног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дана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, у </w:t>
      </w:r>
      <w:proofErr w:type="spellStart"/>
      <w:r w:rsidRPr="003E5917">
        <w:rPr>
          <w:rFonts w:ascii="Arial" w:hAnsi="Arial" w:cs="Arial"/>
          <w:sz w:val="24"/>
          <w:szCs w:val="24"/>
        </w:rPr>
        <w:t>периоду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од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08-</w:t>
      </w:r>
      <w:r w:rsidR="003E5917">
        <w:rPr>
          <w:rFonts w:ascii="Arial" w:hAnsi="Arial" w:cs="Arial"/>
          <w:sz w:val="24"/>
          <w:szCs w:val="24"/>
        </w:rPr>
        <w:t xml:space="preserve">15 </w:t>
      </w:r>
      <w:proofErr w:type="spellStart"/>
      <w:proofErr w:type="gramStart"/>
      <w:r w:rsidR="003E5917">
        <w:rPr>
          <w:rFonts w:ascii="Arial" w:hAnsi="Arial" w:cs="Arial"/>
          <w:sz w:val="24"/>
          <w:szCs w:val="24"/>
        </w:rPr>
        <w:t>часова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 у</w:t>
      </w:r>
      <w:proofErr w:type="gram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>
        <w:rPr>
          <w:rFonts w:ascii="Arial" w:hAnsi="Arial" w:cs="Arial"/>
          <w:sz w:val="24"/>
          <w:szCs w:val="24"/>
        </w:rPr>
        <w:t>канцеларији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>
        <w:rPr>
          <w:rFonts w:ascii="Arial" w:hAnsi="Arial" w:cs="Arial"/>
          <w:sz w:val="24"/>
          <w:szCs w:val="24"/>
        </w:rPr>
        <w:t>број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16</w:t>
      </w:r>
      <w:r w:rsidRPr="003E5917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3E5917">
        <w:rPr>
          <w:rFonts w:ascii="Arial" w:hAnsi="Arial" w:cs="Arial"/>
          <w:sz w:val="24"/>
          <w:szCs w:val="24"/>
        </w:rPr>
        <w:t>у</w:t>
      </w:r>
      <w:proofErr w:type="gram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Општинској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управи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општина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Пријепоље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или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на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7D80">
        <w:rPr>
          <w:rFonts w:ascii="Arial" w:hAnsi="Arial" w:cs="Arial"/>
          <w:sz w:val="24"/>
          <w:szCs w:val="24"/>
        </w:rPr>
        <w:t>званичној</w:t>
      </w:r>
      <w:proofErr w:type="spellEnd"/>
      <w:r w:rsidR="009A7D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7D80">
        <w:rPr>
          <w:rFonts w:ascii="Arial" w:hAnsi="Arial" w:cs="Arial"/>
          <w:sz w:val="24"/>
          <w:szCs w:val="24"/>
        </w:rPr>
        <w:t>интернет</w:t>
      </w:r>
      <w:proofErr w:type="spellEnd"/>
      <w:r w:rsidR="009A7D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7D80">
        <w:rPr>
          <w:rFonts w:ascii="Arial" w:hAnsi="Arial" w:cs="Arial"/>
          <w:sz w:val="24"/>
          <w:szCs w:val="24"/>
        </w:rPr>
        <w:t>презентацији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општине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Пријепоље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Pr="003E5917">
          <w:rPr>
            <w:rStyle w:val="Hyperlink"/>
            <w:rFonts w:ascii="Arial" w:hAnsi="Arial" w:cs="Arial"/>
            <w:sz w:val="24"/>
            <w:szCs w:val="24"/>
          </w:rPr>
          <w:t>www.opstinaprijepolje.rs</w:t>
        </w:r>
      </w:hyperlink>
      <w:r w:rsidRPr="003E5917">
        <w:rPr>
          <w:rFonts w:ascii="Arial" w:hAnsi="Arial" w:cs="Arial"/>
          <w:sz w:val="24"/>
          <w:szCs w:val="24"/>
        </w:rPr>
        <w:t xml:space="preserve"> .</w:t>
      </w:r>
    </w:p>
    <w:p w:rsidR="0071123C" w:rsidRPr="003E5917" w:rsidRDefault="00237BE2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Одлуку</w:t>
      </w:r>
      <w:proofErr w:type="spellEnd"/>
      <w:r w:rsidR="00DB039E" w:rsidRPr="003E5917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DB039E" w:rsidRPr="003E5917">
        <w:rPr>
          <w:rFonts w:ascii="Arial" w:hAnsi="Arial" w:cs="Arial"/>
          <w:sz w:val="24"/>
          <w:szCs w:val="24"/>
        </w:rPr>
        <w:t>избору</w:t>
      </w:r>
      <w:proofErr w:type="spellEnd"/>
      <w:r w:rsidR="00DB039E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039E" w:rsidRPr="003E5917">
        <w:rPr>
          <w:rFonts w:ascii="Arial" w:hAnsi="Arial" w:cs="Arial"/>
          <w:sz w:val="24"/>
          <w:szCs w:val="24"/>
        </w:rPr>
        <w:t>пројеката</w:t>
      </w:r>
      <w:proofErr w:type="spellEnd"/>
      <w:r w:rsidR="00CF09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9E3">
        <w:rPr>
          <w:rFonts w:ascii="Arial" w:hAnsi="Arial" w:cs="Arial"/>
          <w:sz w:val="24"/>
          <w:szCs w:val="24"/>
        </w:rPr>
        <w:t>доно</w:t>
      </w:r>
      <w:proofErr w:type="spellEnd"/>
      <w:r w:rsidR="00CF09E3">
        <w:rPr>
          <w:rFonts w:ascii="Arial" w:hAnsi="Arial" w:cs="Arial"/>
          <w:sz w:val="24"/>
          <w:szCs w:val="24"/>
          <w:lang w:val="sr-Cyrl-CS"/>
        </w:rPr>
        <w:t>с</w:t>
      </w:r>
      <w:r w:rsidR="003E5917">
        <w:rPr>
          <w:rFonts w:ascii="Arial" w:hAnsi="Arial" w:cs="Arial"/>
          <w:sz w:val="24"/>
          <w:szCs w:val="24"/>
        </w:rPr>
        <w:t xml:space="preserve">и </w:t>
      </w:r>
      <w:proofErr w:type="spellStart"/>
      <w:r w:rsidR="003E5917">
        <w:rPr>
          <w:rFonts w:ascii="Arial" w:hAnsi="Arial" w:cs="Arial"/>
          <w:sz w:val="24"/>
          <w:szCs w:val="24"/>
        </w:rPr>
        <w:t>Општинско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>
        <w:rPr>
          <w:rFonts w:ascii="Arial" w:hAnsi="Arial" w:cs="Arial"/>
          <w:sz w:val="24"/>
          <w:szCs w:val="24"/>
        </w:rPr>
        <w:t>веће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r w:rsidR="003E5917" w:rsidRPr="003E5917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3E5917" w:rsidRPr="003E5917">
        <w:rPr>
          <w:rFonts w:ascii="Arial" w:hAnsi="Arial" w:cs="Arial"/>
          <w:sz w:val="24"/>
          <w:szCs w:val="24"/>
        </w:rPr>
        <w:t>року</w:t>
      </w:r>
      <w:proofErr w:type="spellEnd"/>
      <w:r w:rsidR="003E5917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3E5917">
        <w:rPr>
          <w:rFonts w:ascii="Arial" w:hAnsi="Arial" w:cs="Arial"/>
          <w:sz w:val="24"/>
          <w:szCs w:val="24"/>
        </w:rPr>
        <w:t>од</w:t>
      </w:r>
      <w:proofErr w:type="spellEnd"/>
      <w:r w:rsidR="003E5917" w:rsidRPr="003E5917">
        <w:rPr>
          <w:rFonts w:ascii="Arial" w:hAnsi="Arial" w:cs="Arial"/>
          <w:sz w:val="24"/>
          <w:szCs w:val="24"/>
        </w:rPr>
        <w:t xml:space="preserve"> </w:t>
      </w:r>
      <w:r w:rsidR="00A91F0A">
        <w:rPr>
          <w:rFonts w:ascii="Arial" w:hAnsi="Arial" w:cs="Arial"/>
          <w:b/>
          <w:color w:val="FF0000"/>
          <w:sz w:val="24"/>
          <w:szCs w:val="24"/>
        </w:rPr>
        <w:t>30</w:t>
      </w:r>
      <w:r w:rsidR="003E5917" w:rsidRPr="003267A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3E5917" w:rsidRPr="003267A3">
        <w:rPr>
          <w:rFonts w:ascii="Arial" w:hAnsi="Arial" w:cs="Arial"/>
          <w:b/>
          <w:color w:val="FF0000"/>
          <w:sz w:val="24"/>
          <w:szCs w:val="24"/>
        </w:rPr>
        <w:t>дана</w:t>
      </w:r>
      <w:proofErr w:type="spellEnd"/>
      <w:r w:rsidR="003E5917" w:rsidRPr="003267A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3E5917" w:rsidRPr="003267A3">
        <w:rPr>
          <w:rFonts w:ascii="Arial" w:hAnsi="Arial" w:cs="Arial"/>
          <w:b/>
          <w:color w:val="FF0000"/>
          <w:sz w:val="24"/>
          <w:szCs w:val="24"/>
        </w:rPr>
        <w:t>од</w:t>
      </w:r>
      <w:proofErr w:type="spellEnd"/>
      <w:r w:rsidR="003E5917" w:rsidRPr="003E591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E5917" w:rsidRPr="003E5917">
        <w:rPr>
          <w:rFonts w:ascii="Arial" w:hAnsi="Arial" w:cs="Arial"/>
          <w:sz w:val="24"/>
          <w:szCs w:val="24"/>
        </w:rPr>
        <w:t>дана</w:t>
      </w:r>
      <w:proofErr w:type="spellEnd"/>
      <w:r w:rsidR="003E5917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3E5917">
        <w:rPr>
          <w:rFonts w:ascii="Arial" w:hAnsi="Arial" w:cs="Arial"/>
          <w:sz w:val="24"/>
          <w:szCs w:val="24"/>
        </w:rPr>
        <w:t>закључења</w:t>
      </w:r>
      <w:proofErr w:type="spellEnd"/>
      <w:r w:rsidR="003E5917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3E5917">
        <w:rPr>
          <w:rFonts w:ascii="Arial" w:hAnsi="Arial" w:cs="Arial"/>
          <w:sz w:val="24"/>
          <w:szCs w:val="24"/>
        </w:rPr>
        <w:t>конкурса</w:t>
      </w:r>
      <w:proofErr w:type="spellEnd"/>
      <w:r w:rsidR="00CF09E3">
        <w:rPr>
          <w:rFonts w:ascii="Arial" w:hAnsi="Arial" w:cs="Arial"/>
          <w:sz w:val="24"/>
          <w:szCs w:val="24"/>
          <w:lang w:val="sr-Cyrl-CS"/>
        </w:rPr>
        <w:t>.</w:t>
      </w:r>
      <w:proofErr w:type="gram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>
        <w:rPr>
          <w:rFonts w:ascii="Arial" w:hAnsi="Arial" w:cs="Arial"/>
          <w:sz w:val="24"/>
          <w:szCs w:val="24"/>
        </w:rPr>
        <w:t>Коначни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резултат</w:t>
      </w:r>
      <w:r w:rsidR="003E5917">
        <w:rPr>
          <w:rFonts w:ascii="Arial" w:hAnsi="Arial" w:cs="Arial"/>
          <w:sz w:val="24"/>
          <w:szCs w:val="24"/>
        </w:rPr>
        <w:t>и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јавног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конкурса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>
        <w:rPr>
          <w:rFonts w:ascii="Arial" w:hAnsi="Arial" w:cs="Arial"/>
          <w:sz w:val="24"/>
          <w:szCs w:val="24"/>
        </w:rPr>
        <w:t>биће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>
        <w:rPr>
          <w:rFonts w:ascii="Arial" w:hAnsi="Arial" w:cs="Arial"/>
          <w:sz w:val="24"/>
          <w:szCs w:val="24"/>
        </w:rPr>
        <w:t>објављени</w:t>
      </w:r>
      <w:proofErr w:type="spellEnd"/>
      <w:r w:rsid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на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званичној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интернет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презентацији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3E5917">
        <w:rPr>
          <w:rFonts w:ascii="Arial" w:hAnsi="Arial" w:cs="Arial"/>
          <w:sz w:val="24"/>
          <w:szCs w:val="24"/>
        </w:rPr>
        <w:t>општине</w:t>
      </w:r>
      <w:proofErr w:type="spellEnd"/>
      <w:r w:rsidR="0071123C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71123C" w:rsidRPr="003E5917">
        <w:rPr>
          <w:rFonts w:ascii="Arial" w:hAnsi="Arial" w:cs="Arial"/>
          <w:sz w:val="24"/>
          <w:szCs w:val="24"/>
        </w:rPr>
        <w:t>Пријепоље</w:t>
      </w:r>
      <w:proofErr w:type="spellEnd"/>
      <w:r w:rsidR="00DB039E" w:rsidRPr="003E5917">
        <w:rPr>
          <w:rFonts w:ascii="Arial" w:hAnsi="Arial" w:cs="Arial"/>
          <w:sz w:val="24"/>
          <w:szCs w:val="24"/>
        </w:rPr>
        <w:t xml:space="preserve"> </w:t>
      </w:r>
      <w:r w:rsidR="003E5917">
        <w:rPr>
          <w:rFonts w:ascii="Arial" w:hAnsi="Arial" w:cs="Arial"/>
          <w:sz w:val="24"/>
          <w:szCs w:val="24"/>
        </w:rPr>
        <w:t>.</w:t>
      </w:r>
      <w:proofErr w:type="gramEnd"/>
    </w:p>
    <w:p w:rsidR="009D4A16" w:rsidRPr="003E5917" w:rsidRDefault="009D4A16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D4A16" w:rsidRPr="003E5917" w:rsidRDefault="009D4A16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3E5917">
        <w:rPr>
          <w:rFonts w:ascii="Arial" w:hAnsi="Arial" w:cs="Arial"/>
          <w:sz w:val="24"/>
          <w:szCs w:val="24"/>
          <w:lang w:val="ru-RU"/>
        </w:rPr>
        <w:t>На основу одлуке о</w:t>
      </w:r>
      <w:r w:rsidR="00CF09E3">
        <w:rPr>
          <w:rFonts w:ascii="Arial" w:hAnsi="Arial" w:cs="Arial"/>
          <w:sz w:val="24"/>
          <w:szCs w:val="24"/>
          <w:lang w:val="ru-RU"/>
        </w:rPr>
        <w:t xml:space="preserve"> избору пројекта</w:t>
      </w:r>
      <w:r w:rsidR="00F84F08">
        <w:rPr>
          <w:rFonts w:ascii="Arial" w:hAnsi="Arial" w:cs="Arial"/>
          <w:sz w:val="24"/>
          <w:szCs w:val="24"/>
          <w:lang w:val="ru-RU"/>
        </w:rPr>
        <w:t>, председник О</w:t>
      </w:r>
      <w:r w:rsidRPr="003E5917">
        <w:rPr>
          <w:rFonts w:ascii="Arial" w:hAnsi="Arial" w:cs="Arial"/>
          <w:sz w:val="24"/>
          <w:szCs w:val="24"/>
          <w:lang w:val="ru-RU"/>
        </w:rPr>
        <w:t>пштине закључује уговор са корисником средстава којим ће се регулисати међусобна права и обавезе.</w:t>
      </w:r>
    </w:p>
    <w:p w:rsidR="009D4A16" w:rsidRPr="003E5917" w:rsidRDefault="009D4A16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1123C" w:rsidRPr="003E5917" w:rsidRDefault="0071123C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proofErr w:type="spellStart"/>
      <w:proofErr w:type="gramStart"/>
      <w:r w:rsidRPr="003E5917">
        <w:rPr>
          <w:rFonts w:ascii="Arial" w:hAnsi="Arial" w:cs="Arial"/>
          <w:sz w:val="24"/>
          <w:szCs w:val="24"/>
        </w:rPr>
        <w:t>Пр</w:t>
      </w:r>
      <w:r w:rsidR="009D4A16" w:rsidRPr="003E5917">
        <w:rPr>
          <w:rFonts w:ascii="Arial" w:hAnsi="Arial" w:cs="Arial"/>
          <w:sz w:val="24"/>
          <w:szCs w:val="24"/>
        </w:rPr>
        <w:t>о</w:t>
      </w:r>
      <w:r w:rsidRPr="003E5917">
        <w:rPr>
          <w:rFonts w:ascii="Arial" w:hAnsi="Arial" w:cs="Arial"/>
          <w:sz w:val="24"/>
          <w:szCs w:val="24"/>
        </w:rPr>
        <w:t>јекат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се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мора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реализовати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на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териториј</w:t>
      </w:r>
      <w:r w:rsidR="002D2A37" w:rsidRPr="003E5917">
        <w:rPr>
          <w:rFonts w:ascii="Arial" w:hAnsi="Arial" w:cs="Arial"/>
          <w:sz w:val="24"/>
          <w:szCs w:val="24"/>
        </w:rPr>
        <w:t>и</w:t>
      </w:r>
      <w:proofErr w:type="spellEnd"/>
      <w:r w:rsidR="00CF09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9E3">
        <w:rPr>
          <w:rFonts w:ascii="Arial" w:hAnsi="Arial" w:cs="Arial"/>
          <w:sz w:val="24"/>
          <w:szCs w:val="24"/>
        </w:rPr>
        <w:t>општине</w:t>
      </w:r>
      <w:proofErr w:type="spellEnd"/>
      <w:r w:rsidR="00CF09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9E3">
        <w:rPr>
          <w:rFonts w:ascii="Arial" w:hAnsi="Arial" w:cs="Arial"/>
          <w:sz w:val="24"/>
          <w:szCs w:val="24"/>
        </w:rPr>
        <w:t>Пријепоље</w:t>
      </w:r>
      <w:proofErr w:type="spellEnd"/>
      <w:r w:rsidR="002D2A37" w:rsidRPr="003E591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D2A37" w:rsidRPr="003E5917">
        <w:rPr>
          <w:rFonts w:ascii="Arial" w:hAnsi="Arial" w:cs="Arial"/>
          <w:sz w:val="24"/>
          <w:szCs w:val="24"/>
        </w:rPr>
        <w:t>најкасније</w:t>
      </w:r>
      <w:proofErr w:type="spellEnd"/>
      <w:r w:rsidR="002D2A37"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2A37" w:rsidRPr="003E5917">
        <w:rPr>
          <w:rFonts w:ascii="Arial" w:hAnsi="Arial" w:cs="Arial"/>
          <w:sz w:val="24"/>
          <w:szCs w:val="24"/>
        </w:rPr>
        <w:t>до</w:t>
      </w:r>
      <w:proofErr w:type="spellEnd"/>
      <w:r w:rsidR="002D2A37" w:rsidRPr="003E5917">
        <w:rPr>
          <w:rFonts w:ascii="Arial" w:hAnsi="Arial" w:cs="Arial"/>
          <w:sz w:val="24"/>
          <w:szCs w:val="24"/>
        </w:rPr>
        <w:t xml:space="preserve"> </w:t>
      </w:r>
      <w:r w:rsidR="002D2A37" w:rsidRPr="003E5917">
        <w:rPr>
          <w:rFonts w:ascii="Arial" w:hAnsi="Arial" w:cs="Arial"/>
          <w:sz w:val="24"/>
          <w:szCs w:val="24"/>
          <w:u w:val="single"/>
        </w:rPr>
        <w:t>31.12.201</w:t>
      </w:r>
      <w:r w:rsidR="00043830" w:rsidRPr="003E5917">
        <w:rPr>
          <w:rFonts w:ascii="Arial" w:hAnsi="Arial" w:cs="Arial"/>
          <w:sz w:val="24"/>
          <w:szCs w:val="24"/>
          <w:u w:val="single"/>
        </w:rPr>
        <w:t>5</w:t>
      </w:r>
      <w:r w:rsidR="002D2A37" w:rsidRPr="003E5917">
        <w:rPr>
          <w:rFonts w:ascii="Arial" w:hAnsi="Arial" w:cs="Arial"/>
          <w:sz w:val="24"/>
          <w:szCs w:val="24"/>
          <w:u w:val="single"/>
        </w:rPr>
        <w:t>.године.</w:t>
      </w:r>
      <w:proofErr w:type="gramEnd"/>
    </w:p>
    <w:p w:rsidR="009D4A16" w:rsidRPr="003E5917" w:rsidRDefault="009D4A16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</w:p>
    <w:p w:rsidR="00C0742A" w:rsidRPr="003E5917" w:rsidRDefault="002D2A37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3E5917">
        <w:rPr>
          <w:rFonts w:ascii="Arial" w:hAnsi="Arial" w:cs="Arial"/>
          <w:sz w:val="24"/>
          <w:szCs w:val="24"/>
        </w:rPr>
        <w:t>Извештаји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3E5917">
        <w:rPr>
          <w:rFonts w:ascii="Arial" w:hAnsi="Arial" w:cs="Arial"/>
          <w:sz w:val="24"/>
          <w:szCs w:val="24"/>
        </w:rPr>
        <w:t>наменском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>
        <w:rPr>
          <w:rFonts w:ascii="Arial" w:hAnsi="Arial" w:cs="Arial"/>
          <w:sz w:val="24"/>
          <w:szCs w:val="24"/>
        </w:rPr>
        <w:t>утрошку</w:t>
      </w:r>
      <w:proofErr w:type="spellEnd"/>
      <w:r w:rsidR="00E313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>
        <w:rPr>
          <w:rFonts w:ascii="Arial" w:hAnsi="Arial" w:cs="Arial"/>
          <w:sz w:val="24"/>
          <w:szCs w:val="24"/>
        </w:rPr>
        <w:t>средстава</w:t>
      </w:r>
      <w:proofErr w:type="spellEnd"/>
      <w:r w:rsidR="00E313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>
        <w:rPr>
          <w:rFonts w:ascii="Arial" w:hAnsi="Arial" w:cs="Arial"/>
          <w:sz w:val="24"/>
          <w:szCs w:val="24"/>
        </w:rPr>
        <w:t>достављају</w:t>
      </w:r>
      <w:proofErr w:type="spellEnd"/>
      <w:r w:rsidR="00E313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>
        <w:rPr>
          <w:rFonts w:ascii="Arial" w:hAnsi="Arial" w:cs="Arial"/>
          <w:sz w:val="24"/>
          <w:szCs w:val="24"/>
        </w:rPr>
        <w:t>се</w:t>
      </w:r>
      <w:proofErr w:type="spellEnd"/>
      <w:r w:rsidR="00E313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након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реализације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5917">
        <w:rPr>
          <w:rFonts w:ascii="Arial" w:hAnsi="Arial" w:cs="Arial"/>
          <w:sz w:val="24"/>
          <w:szCs w:val="24"/>
        </w:rPr>
        <w:t>пројекта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, а </w:t>
      </w:r>
      <w:proofErr w:type="spellStart"/>
      <w:r w:rsidRPr="003E5917">
        <w:rPr>
          <w:rFonts w:ascii="Arial" w:hAnsi="Arial" w:cs="Arial"/>
          <w:sz w:val="24"/>
          <w:szCs w:val="24"/>
        </w:rPr>
        <w:t>најкасније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E5917">
        <w:rPr>
          <w:rFonts w:ascii="Arial" w:hAnsi="Arial" w:cs="Arial"/>
          <w:sz w:val="24"/>
          <w:szCs w:val="24"/>
        </w:rPr>
        <w:t>до</w:t>
      </w:r>
      <w:proofErr w:type="spellEnd"/>
      <w:r w:rsidRPr="003E5917">
        <w:rPr>
          <w:rFonts w:ascii="Arial" w:hAnsi="Arial" w:cs="Arial"/>
          <w:sz w:val="24"/>
          <w:szCs w:val="24"/>
        </w:rPr>
        <w:t xml:space="preserve"> </w:t>
      </w:r>
      <w:r w:rsidR="00A91F0A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37BE2">
        <w:rPr>
          <w:rFonts w:ascii="Arial" w:hAnsi="Arial" w:cs="Arial"/>
          <w:sz w:val="24"/>
          <w:szCs w:val="24"/>
          <w:u w:val="single"/>
        </w:rPr>
        <w:t>01.0</w:t>
      </w:r>
      <w:r w:rsidR="00237BE2">
        <w:rPr>
          <w:rFonts w:ascii="Arial" w:hAnsi="Arial" w:cs="Arial"/>
          <w:sz w:val="24"/>
          <w:szCs w:val="24"/>
          <w:u w:val="single"/>
          <w:lang/>
        </w:rPr>
        <w:t>2</w:t>
      </w:r>
      <w:r w:rsidRPr="003E5917">
        <w:rPr>
          <w:rFonts w:ascii="Arial" w:hAnsi="Arial" w:cs="Arial"/>
          <w:sz w:val="24"/>
          <w:szCs w:val="24"/>
          <w:u w:val="single"/>
        </w:rPr>
        <w:t>.201</w:t>
      </w:r>
      <w:r w:rsidR="00043830" w:rsidRPr="003E5917">
        <w:rPr>
          <w:rFonts w:ascii="Arial" w:hAnsi="Arial" w:cs="Arial"/>
          <w:sz w:val="24"/>
          <w:szCs w:val="24"/>
          <w:u w:val="single"/>
        </w:rPr>
        <w:t>6</w:t>
      </w:r>
      <w:r w:rsidRPr="003E5917">
        <w:rPr>
          <w:rFonts w:ascii="Arial" w:hAnsi="Arial" w:cs="Arial"/>
          <w:sz w:val="24"/>
          <w:szCs w:val="24"/>
        </w:rPr>
        <w:t>.године</w:t>
      </w:r>
      <w:proofErr w:type="gramEnd"/>
      <w:r w:rsidRPr="003E5917">
        <w:rPr>
          <w:rFonts w:ascii="Arial" w:hAnsi="Arial" w:cs="Arial"/>
          <w:sz w:val="24"/>
          <w:szCs w:val="24"/>
        </w:rPr>
        <w:t>.</w:t>
      </w:r>
    </w:p>
    <w:p w:rsidR="00C0742A" w:rsidRPr="003E5917" w:rsidRDefault="002D2A37" w:rsidP="00BF6AF8">
      <w:pPr>
        <w:pStyle w:val="WW-Default"/>
        <w:ind w:firstLine="720"/>
        <w:contextualSpacing/>
        <w:jc w:val="both"/>
        <w:rPr>
          <w:rFonts w:ascii="Arial" w:hAnsi="Arial" w:cs="Arial"/>
          <w:bCs/>
          <w:lang w:val="ru-RU"/>
        </w:rPr>
      </w:pPr>
      <w:r w:rsidRPr="003E5917">
        <w:rPr>
          <w:rFonts w:ascii="Arial" w:hAnsi="Arial" w:cs="Arial"/>
          <w:bCs/>
          <w:lang w:val="ru-RU"/>
        </w:rPr>
        <w:t>Неблаговремене</w:t>
      </w:r>
      <w:r w:rsidR="009D4A16" w:rsidRPr="003E5917">
        <w:rPr>
          <w:rFonts w:ascii="Arial" w:hAnsi="Arial" w:cs="Arial"/>
          <w:bCs/>
          <w:lang w:val="ru-RU"/>
        </w:rPr>
        <w:t xml:space="preserve"> пријаве неће бити разматране, а непотпуне пријаве ће се сматрати неисправним.</w:t>
      </w:r>
    </w:p>
    <w:p w:rsidR="00D307BF" w:rsidRPr="003E5917" w:rsidRDefault="00D307BF" w:rsidP="00D307BF">
      <w:pPr>
        <w:pStyle w:val="WW-Default"/>
        <w:contextualSpacing/>
        <w:jc w:val="both"/>
        <w:rPr>
          <w:rFonts w:ascii="Arial" w:hAnsi="Arial" w:cs="Arial"/>
        </w:rPr>
      </w:pPr>
    </w:p>
    <w:p w:rsidR="00C0742A" w:rsidRPr="003E5917" w:rsidRDefault="00C0742A" w:rsidP="00BF6AF8">
      <w:pPr>
        <w:pStyle w:val="WW-Default"/>
        <w:ind w:firstLine="720"/>
        <w:contextualSpacing/>
        <w:jc w:val="both"/>
        <w:rPr>
          <w:rFonts w:ascii="Arial" w:hAnsi="Arial" w:cs="Arial"/>
          <w:b/>
          <w:bCs/>
        </w:rPr>
      </w:pPr>
      <w:r w:rsidRPr="003E5917">
        <w:rPr>
          <w:rFonts w:ascii="Arial" w:hAnsi="Arial" w:cs="Arial"/>
          <w:bCs/>
          <w:lang w:val="ru-RU"/>
        </w:rPr>
        <w:t>Поступак</w:t>
      </w:r>
      <w:r w:rsidRPr="003E5917">
        <w:rPr>
          <w:rFonts w:ascii="Arial" w:hAnsi="Arial" w:cs="Arial"/>
          <w:b/>
          <w:bCs/>
          <w:lang w:val="ru-RU"/>
        </w:rPr>
        <w:t xml:space="preserve"> </w:t>
      </w:r>
      <w:r w:rsidRPr="003E5917">
        <w:rPr>
          <w:rFonts w:ascii="Arial" w:hAnsi="Arial" w:cs="Arial"/>
          <w:lang w:val="ru-RU"/>
        </w:rPr>
        <w:t>за доделу средстава води</w:t>
      </w:r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Комисија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за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спровођење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поступка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јавног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конкурса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за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коришћење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средстава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за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заштиту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животне</w:t>
      </w:r>
      <w:proofErr w:type="spellEnd"/>
      <w:r w:rsidR="000F1641" w:rsidRPr="003E5917">
        <w:rPr>
          <w:rFonts w:ascii="Arial" w:hAnsi="Arial" w:cs="Arial"/>
        </w:rPr>
        <w:t xml:space="preserve"> </w:t>
      </w:r>
      <w:proofErr w:type="spellStart"/>
      <w:r w:rsidR="000F1641" w:rsidRPr="003E5917">
        <w:rPr>
          <w:rFonts w:ascii="Arial" w:hAnsi="Arial" w:cs="Arial"/>
        </w:rPr>
        <w:t>с</w:t>
      </w:r>
      <w:r w:rsidR="00421068" w:rsidRPr="003E5917">
        <w:rPr>
          <w:rFonts w:ascii="Arial" w:hAnsi="Arial" w:cs="Arial"/>
        </w:rPr>
        <w:t>редине</w:t>
      </w:r>
      <w:proofErr w:type="spellEnd"/>
      <w:r w:rsidR="00421068" w:rsidRPr="003E5917">
        <w:rPr>
          <w:rFonts w:ascii="Arial" w:hAnsi="Arial" w:cs="Arial"/>
        </w:rPr>
        <w:t xml:space="preserve"> </w:t>
      </w:r>
      <w:proofErr w:type="spellStart"/>
      <w:r w:rsidR="00421068" w:rsidRPr="003E5917">
        <w:rPr>
          <w:rFonts w:ascii="Arial" w:hAnsi="Arial" w:cs="Arial"/>
        </w:rPr>
        <w:t>општине</w:t>
      </w:r>
      <w:proofErr w:type="spellEnd"/>
      <w:r w:rsidR="00421068" w:rsidRPr="003E5917">
        <w:rPr>
          <w:rFonts w:ascii="Arial" w:hAnsi="Arial" w:cs="Arial"/>
        </w:rPr>
        <w:t xml:space="preserve"> </w:t>
      </w:r>
      <w:proofErr w:type="spellStart"/>
      <w:r w:rsidR="00421068" w:rsidRPr="003E5917">
        <w:rPr>
          <w:rFonts w:ascii="Arial" w:hAnsi="Arial" w:cs="Arial"/>
        </w:rPr>
        <w:t>Пријепоље</w:t>
      </w:r>
      <w:proofErr w:type="spellEnd"/>
      <w:r w:rsidR="00421068" w:rsidRPr="003E5917">
        <w:rPr>
          <w:rFonts w:ascii="Arial" w:hAnsi="Arial" w:cs="Arial"/>
        </w:rPr>
        <w:t xml:space="preserve"> </w:t>
      </w:r>
      <w:proofErr w:type="spellStart"/>
      <w:r w:rsidR="00421068" w:rsidRPr="003E5917">
        <w:rPr>
          <w:rFonts w:ascii="Arial" w:hAnsi="Arial" w:cs="Arial"/>
        </w:rPr>
        <w:t>за</w:t>
      </w:r>
      <w:proofErr w:type="spellEnd"/>
      <w:r w:rsidR="00421068" w:rsidRPr="003E5917">
        <w:rPr>
          <w:rFonts w:ascii="Arial" w:hAnsi="Arial" w:cs="Arial"/>
        </w:rPr>
        <w:t xml:space="preserve"> 2015</w:t>
      </w:r>
      <w:r w:rsidR="000F1641" w:rsidRPr="003E5917">
        <w:rPr>
          <w:rFonts w:ascii="Arial" w:hAnsi="Arial" w:cs="Arial"/>
        </w:rPr>
        <w:t>.годину</w:t>
      </w:r>
      <w:r w:rsidRPr="003E5917">
        <w:rPr>
          <w:rFonts w:ascii="Arial" w:hAnsi="Arial" w:cs="Arial"/>
          <w:lang w:val="ru-RU"/>
        </w:rPr>
        <w:t xml:space="preserve">, </w:t>
      </w:r>
      <w:r w:rsidR="000F1641" w:rsidRPr="003E5917">
        <w:rPr>
          <w:rFonts w:ascii="Arial" w:hAnsi="Arial" w:cs="Arial"/>
          <w:lang w:val="ru-RU"/>
        </w:rPr>
        <w:t xml:space="preserve">формирана </w:t>
      </w:r>
      <w:r w:rsidR="00421068" w:rsidRPr="003E5917">
        <w:rPr>
          <w:rFonts w:ascii="Arial" w:hAnsi="Arial" w:cs="Arial"/>
          <w:lang w:val="sr-Latn-CS"/>
        </w:rPr>
        <w:t>Одлуком</w:t>
      </w:r>
      <w:r w:rsidR="000F1641" w:rsidRPr="003E5917">
        <w:rPr>
          <w:rFonts w:ascii="Arial" w:hAnsi="Arial" w:cs="Arial"/>
          <w:lang w:val="ru-RU"/>
        </w:rPr>
        <w:t xml:space="preserve"> број </w:t>
      </w:r>
      <w:r w:rsidR="00421068" w:rsidRPr="003E5917">
        <w:rPr>
          <w:rFonts w:ascii="Arial" w:hAnsi="Arial" w:cs="Arial"/>
        </w:rPr>
        <w:t>403-1677/15</w:t>
      </w:r>
      <w:r w:rsidR="00421068" w:rsidRPr="003E5917">
        <w:rPr>
          <w:rFonts w:ascii="Arial" w:hAnsi="Arial" w:cs="Arial"/>
          <w:lang w:val="ru-RU"/>
        </w:rPr>
        <w:t xml:space="preserve"> од </w:t>
      </w:r>
      <w:r w:rsidR="00421068" w:rsidRPr="003E5917">
        <w:rPr>
          <w:rFonts w:ascii="Arial" w:hAnsi="Arial" w:cs="Arial"/>
          <w:lang w:val="sr-Latn-CS"/>
        </w:rPr>
        <w:t>13</w:t>
      </w:r>
      <w:r w:rsidR="00421068" w:rsidRPr="003E5917">
        <w:rPr>
          <w:rFonts w:ascii="Arial" w:hAnsi="Arial" w:cs="Arial"/>
          <w:lang w:val="ru-RU"/>
        </w:rPr>
        <w:t>.</w:t>
      </w:r>
      <w:r w:rsidR="00421068" w:rsidRPr="003E5917">
        <w:rPr>
          <w:rFonts w:ascii="Arial" w:hAnsi="Arial" w:cs="Arial"/>
          <w:lang w:val="sr-Latn-CS"/>
        </w:rPr>
        <w:t>10</w:t>
      </w:r>
      <w:r w:rsidR="00421068" w:rsidRPr="003E5917">
        <w:rPr>
          <w:rFonts w:ascii="Arial" w:hAnsi="Arial" w:cs="Arial"/>
          <w:lang w:val="ru-RU"/>
        </w:rPr>
        <w:t>.201</w:t>
      </w:r>
      <w:r w:rsidR="00421068" w:rsidRPr="003E5917">
        <w:rPr>
          <w:rFonts w:ascii="Arial" w:hAnsi="Arial" w:cs="Arial"/>
          <w:lang w:val="sr-Latn-CS"/>
        </w:rPr>
        <w:t>5</w:t>
      </w:r>
      <w:r w:rsidR="000F1641" w:rsidRPr="003E5917">
        <w:rPr>
          <w:rFonts w:ascii="Arial" w:hAnsi="Arial" w:cs="Arial"/>
          <w:lang w:val="ru-RU"/>
        </w:rPr>
        <w:t>.године.</w:t>
      </w:r>
      <w:r w:rsidR="000F1641" w:rsidRPr="003E5917">
        <w:rPr>
          <w:rFonts w:ascii="Arial" w:hAnsi="Arial" w:cs="Arial"/>
          <w:b/>
          <w:bCs/>
          <w:lang w:val="sr-Latn-CS"/>
        </w:rPr>
        <w:t xml:space="preserve"> </w:t>
      </w:r>
    </w:p>
    <w:p w:rsidR="00C0742A" w:rsidRPr="003E5917" w:rsidRDefault="00C0742A" w:rsidP="00946387">
      <w:pPr>
        <w:pStyle w:val="WW-Default"/>
        <w:contextualSpacing/>
        <w:jc w:val="both"/>
        <w:rPr>
          <w:rFonts w:ascii="Arial" w:hAnsi="Arial" w:cs="Arial"/>
        </w:rPr>
      </w:pPr>
    </w:p>
    <w:p w:rsidR="00D307BF" w:rsidRPr="003E5917" w:rsidRDefault="00D307BF" w:rsidP="00BF6AF8">
      <w:pPr>
        <w:pStyle w:val="WW-Default"/>
        <w:ind w:left="-90"/>
        <w:contextualSpacing/>
        <w:jc w:val="both"/>
        <w:rPr>
          <w:rFonts w:ascii="Arial" w:hAnsi="Arial" w:cs="Arial"/>
        </w:rPr>
      </w:pPr>
    </w:p>
    <w:p w:rsidR="003C6FDF" w:rsidRPr="00237BE2" w:rsidRDefault="000F1641" w:rsidP="000F1641">
      <w:pPr>
        <w:jc w:val="right"/>
        <w:rPr>
          <w:rFonts w:ascii="Arial" w:eastAsia="Arial" w:hAnsi="Arial" w:cs="Arial"/>
          <w:b/>
          <w:color w:val="000000"/>
          <w:sz w:val="24"/>
          <w:szCs w:val="24"/>
          <w:lang w:val="ru-RU" w:eastAsia="ar-SA"/>
        </w:rPr>
      </w:pPr>
      <w:r w:rsidRPr="00237BE2">
        <w:rPr>
          <w:rFonts w:ascii="Arial" w:eastAsia="Arial" w:hAnsi="Arial" w:cs="Arial"/>
          <w:b/>
          <w:color w:val="000000"/>
          <w:sz w:val="24"/>
          <w:szCs w:val="24"/>
          <w:lang w:val="ru-RU" w:eastAsia="ar-SA"/>
        </w:rPr>
        <w:t xml:space="preserve">П Р Е Д С Е Д Н И К </w:t>
      </w:r>
    </w:p>
    <w:p w:rsidR="000F1641" w:rsidRPr="000F1641" w:rsidRDefault="000F1641" w:rsidP="000F1641">
      <w:pPr>
        <w:jc w:val="right"/>
        <w:rPr>
          <w:sz w:val="24"/>
          <w:szCs w:val="24"/>
        </w:rPr>
      </w:pPr>
      <w:r w:rsidRPr="00237BE2">
        <w:rPr>
          <w:rFonts w:ascii="Arial" w:eastAsia="Arial" w:hAnsi="Arial" w:cs="Arial"/>
          <w:color w:val="000000"/>
          <w:sz w:val="24"/>
          <w:szCs w:val="24"/>
          <w:lang w:val="ru-RU" w:eastAsia="ar-SA"/>
        </w:rPr>
        <w:t>Емир Хашимбеговић</w:t>
      </w:r>
      <w:r w:rsidRPr="000F1641">
        <w:rPr>
          <w:rFonts w:eastAsia="Arial" w:cs="Times New Roman"/>
          <w:color w:val="000000"/>
          <w:sz w:val="24"/>
          <w:szCs w:val="24"/>
          <w:lang w:val="ru-RU" w:eastAsia="ar-SA"/>
        </w:rPr>
        <w:t xml:space="preserve"> </w:t>
      </w:r>
    </w:p>
    <w:sectPr w:rsidR="000F1641" w:rsidRPr="000F1641" w:rsidSect="006471A2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1D864EB3"/>
    <w:multiLevelType w:val="hybridMultilevel"/>
    <w:tmpl w:val="23B67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B56F7"/>
    <w:multiLevelType w:val="hybridMultilevel"/>
    <w:tmpl w:val="E2E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F6138"/>
    <w:multiLevelType w:val="hybridMultilevel"/>
    <w:tmpl w:val="2EDC09B8"/>
    <w:lvl w:ilvl="0" w:tplc="F502E8EC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D32BC"/>
    <w:multiLevelType w:val="hybridMultilevel"/>
    <w:tmpl w:val="15C6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F1CA8"/>
    <w:multiLevelType w:val="hybridMultilevel"/>
    <w:tmpl w:val="3736A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D5D05"/>
    <w:multiLevelType w:val="hybridMultilevel"/>
    <w:tmpl w:val="9208A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742A"/>
    <w:rsid w:val="00043830"/>
    <w:rsid w:val="00074649"/>
    <w:rsid w:val="000C6827"/>
    <w:rsid w:val="000E15F2"/>
    <w:rsid w:val="000E7C0C"/>
    <w:rsid w:val="000F1641"/>
    <w:rsid w:val="000F612A"/>
    <w:rsid w:val="001306E6"/>
    <w:rsid w:val="001A3ACA"/>
    <w:rsid w:val="001F5835"/>
    <w:rsid w:val="002159FD"/>
    <w:rsid w:val="00216AA0"/>
    <w:rsid w:val="0023014D"/>
    <w:rsid w:val="002331BD"/>
    <w:rsid w:val="00237BE2"/>
    <w:rsid w:val="0027563C"/>
    <w:rsid w:val="002A160F"/>
    <w:rsid w:val="002D2A37"/>
    <w:rsid w:val="002F39A1"/>
    <w:rsid w:val="00324576"/>
    <w:rsid w:val="003267A3"/>
    <w:rsid w:val="003649F9"/>
    <w:rsid w:val="003C6FDF"/>
    <w:rsid w:val="003E5917"/>
    <w:rsid w:val="00421068"/>
    <w:rsid w:val="004304DE"/>
    <w:rsid w:val="004760C5"/>
    <w:rsid w:val="004B1D4F"/>
    <w:rsid w:val="00500650"/>
    <w:rsid w:val="00530FDA"/>
    <w:rsid w:val="005930A6"/>
    <w:rsid w:val="006471A2"/>
    <w:rsid w:val="006C0CD9"/>
    <w:rsid w:val="006C669A"/>
    <w:rsid w:val="0071000A"/>
    <w:rsid w:val="0071123C"/>
    <w:rsid w:val="00722467"/>
    <w:rsid w:val="00741BA2"/>
    <w:rsid w:val="00815C01"/>
    <w:rsid w:val="0091771B"/>
    <w:rsid w:val="009203BF"/>
    <w:rsid w:val="00945251"/>
    <w:rsid w:val="00946387"/>
    <w:rsid w:val="00963BDC"/>
    <w:rsid w:val="009A5160"/>
    <w:rsid w:val="009A7D80"/>
    <w:rsid w:val="009B36BC"/>
    <w:rsid w:val="009D4A16"/>
    <w:rsid w:val="009E334A"/>
    <w:rsid w:val="00A17756"/>
    <w:rsid w:val="00A57D6B"/>
    <w:rsid w:val="00A67A9C"/>
    <w:rsid w:val="00A91F0A"/>
    <w:rsid w:val="00AC4613"/>
    <w:rsid w:val="00B2237C"/>
    <w:rsid w:val="00B711C4"/>
    <w:rsid w:val="00B84D7D"/>
    <w:rsid w:val="00B920E9"/>
    <w:rsid w:val="00B961CC"/>
    <w:rsid w:val="00BC5A74"/>
    <w:rsid w:val="00BC717A"/>
    <w:rsid w:val="00BC74C9"/>
    <w:rsid w:val="00BE483E"/>
    <w:rsid w:val="00BF6AF8"/>
    <w:rsid w:val="00C0742A"/>
    <w:rsid w:val="00C64F73"/>
    <w:rsid w:val="00C72BC2"/>
    <w:rsid w:val="00CC5582"/>
    <w:rsid w:val="00CF09E3"/>
    <w:rsid w:val="00D17852"/>
    <w:rsid w:val="00D21380"/>
    <w:rsid w:val="00D307BF"/>
    <w:rsid w:val="00D37573"/>
    <w:rsid w:val="00D7340E"/>
    <w:rsid w:val="00DB039E"/>
    <w:rsid w:val="00E313A8"/>
    <w:rsid w:val="00E6694E"/>
    <w:rsid w:val="00E86737"/>
    <w:rsid w:val="00EA34F6"/>
    <w:rsid w:val="00EB08F8"/>
    <w:rsid w:val="00EB7D2D"/>
    <w:rsid w:val="00EE6D54"/>
    <w:rsid w:val="00F03787"/>
    <w:rsid w:val="00F400E4"/>
    <w:rsid w:val="00F44FA0"/>
    <w:rsid w:val="00F54144"/>
    <w:rsid w:val="00F84F08"/>
    <w:rsid w:val="00FB2F96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0742A"/>
    <w:rPr>
      <w:b/>
      <w:bCs/>
    </w:rPr>
  </w:style>
  <w:style w:type="character" w:styleId="Hyperlink">
    <w:name w:val="Hyperlink"/>
    <w:basedOn w:val="DefaultParagraphFont"/>
    <w:rsid w:val="00C0742A"/>
    <w:rPr>
      <w:color w:val="0000FF"/>
      <w:u w:val="single"/>
    </w:rPr>
  </w:style>
  <w:style w:type="paragraph" w:customStyle="1" w:styleId="WW-Default">
    <w:name w:val="WW-Default"/>
    <w:rsid w:val="00C0742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Absatz-Standardschriftart">
    <w:name w:val="Absatz-Standardschriftart"/>
    <w:rsid w:val="000F612A"/>
  </w:style>
  <w:style w:type="paragraph" w:styleId="BodyText">
    <w:name w:val="Body Text"/>
    <w:basedOn w:val="Normal"/>
    <w:link w:val="BodyTextChar"/>
    <w:rsid w:val="000F612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0F612A"/>
    <w:rPr>
      <w:rFonts w:ascii="Times New Roman" w:eastAsia="Times New Roman" w:hAnsi="Times New Roman" w:cs="Times New Roman"/>
      <w:sz w:val="24"/>
      <w:szCs w:val="24"/>
      <w:lang w:val="sr-Cyrl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pstinaprijepolje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EC1B-F6B5-44E1-86B9-BAFC3574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1138</Words>
  <Characters>6489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Korisnik10</dc:creator>
  <cp:lastModifiedBy>Ceca</cp:lastModifiedBy>
  <cp:revision>2</cp:revision>
  <cp:lastPrinted>2015-10-14T07:47:00Z</cp:lastPrinted>
  <dcterms:created xsi:type="dcterms:W3CDTF">2015-10-20T11:17:00Z</dcterms:created>
  <dcterms:modified xsi:type="dcterms:W3CDTF">2015-10-20T11:17:00Z</dcterms:modified>
</cp:coreProperties>
</file>