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</w:rPr>
        <w:t xml:space="preserve">  </w:t>
      </w:r>
      <w:r w:rsidRPr="006B2F58">
        <w:rPr>
          <w:rFonts w:ascii="Arial" w:hAnsi="Arial" w:cs="Arial"/>
          <w:lang w:val="sr-Cyrl-CS"/>
        </w:rPr>
        <w:t xml:space="preserve">На основу члана 7а Закона о порезима на имовину </w:t>
      </w:r>
      <w:r w:rsidRPr="003E5130">
        <w:rPr>
          <w:rFonts w:ascii="Arial" w:hAnsi="Arial" w:cs="Arial"/>
          <w:lang w:val="sr-Cyrl-CS"/>
        </w:rPr>
        <w:t xml:space="preserve">(„Службени гласник РС“, бр. 26/2001, 45/2002, 80/2002, 135/2004, 61/2007, 5/2009, 101/2010, 24/2011, </w:t>
      </w:r>
      <w:r>
        <w:rPr>
          <w:rFonts w:ascii="Arial" w:hAnsi="Arial" w:cs="Arial"/>
          <w:lang w:val="sr-Cyrl-CS"/>
        </w:rPr>
        <w:t>78/2011, 57/2012-УС, 47/2013 и 68/2014)</w:t>
      </w:r>
      <w:r>
        <w:rPr>
          <w:rFonts w:ascii="Arial" w:hAnsi="Arial" w:cs="Arial"/>
        </w:rPr>
        <w:t xml:space="preserve"> </w:t>
      </w:r>
      <w:r w:rsidRPr="006B2F58">
        <w:rPr>
          <w:rFonts w:ascii="Arial" w:hAnsi="Arial" w:cs="Arial"/>
          <w:lang w:val="sr-Cyrl-CS"/>
        </w:rPr>
        <w:t>и члана 39.</w:t>
      </w:r>
      <w:r w:rsidRPr="006B2F58">
        <w:rPr>
          <w:rFonts w:ascii="Arial" w:hAnsi="Arial" w:cs="Arial"/>
          <w:b/>
          <w:lang w:val="sr-Cyrl-CS"/>
        </w:rPr>
        <w:t xml:space="preserve"> </w:t>
      </w:r>
      <w:r w:rsidRPr="006B2F58">
        <w:rPr>
          <w:rFonts w:ascii="Arial" w:hAnsi="Arial" w:cs="Arial"/>
          <w:lang w:val="sr-Cyrl-CS"/>
        </w:rPr>
        <w:t>Статута општине Пријепоље („Службени гласник општине Пријепоље“, број 7/2009</w:t>
      </w:r>
      <w:r w:rsidR="00096E6B">
        <w:rPr>
          <w:rFonts w:ascii="Arial" w:hAnsi="Arial" w:cs="Arial"/>
          <w:lang w:val="sr-Cyrl-RS"/>
        </w:rPr>
        <w:t>,</w:t>
      </w:r>
      <w:r w:rsidR="00A5648F">
        <w:rPr>
          <w:rFonts w:ascii="Arial" w:hAnsi="Arial" w:cs="Arial"/>
        </w:rPr>
        <w:t xml:space="preserve"> 12/2014</w:t>
      </w:r>
      <w:r w:rsidR="00096E6B">
        <w:rPr>
          <w:rFonts w:ascii="Arial" w:hAnsi="Arial" w:cs="Arial"/>
          <w:lang w:val="sr-Cyrl-RS"/>
        </w:rPr>
        <w:t xml:space="preserve"> и 19/2016</w:t>
      </w:r>
      <w:r w:rsidRPr="006B2F58">
        <w:rPr>
          <w:rFonts w:ascii="Arial" w:hAnsi="Arial" w:cs="Arial"/>
          <w:lang w:val="sr-Cyrl-CS"/>
        </w:rPr>
        <w:t>)</w:t>
      </w:r>
      <w:r w:rsidRPr="006B2F58">
        <w:rPr>
          <w:rFonts w:ascii="Arial" w:hAnsi="Arial" w:cs="Arial"/>
        </w:rPr>
        <w:t xml:space="preserve">, </w:t>
      </w:r>
      <w:r w:rsidRPr="006B2F58">
        <w:rPr>
          <w:rFonts w:ascii="Arial" w:hAnsi="Arial" w:cs="Arial"/>
          <w:lang w:val="sr-Cyrl-CS"/>
        </w:rPr>
        <w:t xml:space="preserve">Скупштина општине Пријепоље, дана ________ године, доноси 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6B2F58" w:rsidRPr="006B2F58" w:rsidRDefault="006B2F58" w:rsidP="006B2F58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  <w:r w:rsidRPr="006B2F58">
        <w:rPr>
          <w:rFonts w:ascii="Arial" w:hAnsi="Arial" w:cs="Arial"/>
          <w:b/>
          <w:lang w:val="sr-Cyrl-CS"/>
        </w:rPr>
        <w:t xml:space="preserve">ОДЛУКУ </w:t>
      </w:r>
    </w:p>
    <w:p w:rsidR="006B2F58" w:rsidRPr="006B2F58" w:rsidRDefault="006B2F58" w:rsidP="006B2F58">
      <w:pPr>
        <w:spacing w:after="0" w:line="240" w:lineRule="auto"/>
        <w:jc w:val="center"/>
        <w:rPr>
          <w:rFonts w:ascii="Arial" w:hAnsi="Arial" w:cs="Arial"/>
          <w:b/>
          <w:lang w:val="sr-Cyrl-CS"/>
        </w:rPr>
      </w:pPr>
      <w:r w:rsidRPr="006B2F58">
        <w:rPr>
          <w:rFonts w:ascii="Arial" w:hAnsi="Arial" w:cs="Arial"/>
          <w:b/>
          <w:lang w:val="sr-Cyrl-CS"/>
        </w:rPr>
        <w:t xml:space="preserve">О КОЕФИЦИЈЕНТИМА ЗА УТВРЂИВАЊЕ ПОРЕЗА НА ИМОВИНУ ЗА НЕПОКРЕТНОСТИ ОБВЕЗНИКА КОЈИ ВОДЕ ПОСЛОВНЕ КЊИГЕ </w:t>
      </w:r>
    </w:p>
    <w:p w:rsidR="006B2F58" w:rsidRPr="006B2F58" w:rsidRDefault="006B2F58" w:rsidP="006B2F58">
      <w:pPr>
        <w:spacing w:after="0" w:line="240" w:lineRule="auto"/>
        <w:jc w:val="center"/>
        <w:rPr>
          <w:rFonts w:ascii="Arial" w:hAnsi="Arial" w:cs="Arial"/>
          <w:b/>
        </w:rPr>
      </w:pPr>
      <w:r w:rsidRPr="006B2F58">
        <w:rPr>
          <w:rFonts w:ascii="Arial" w:hAnsi="Arial" w:cs="Arial"/>
          <w:b/>
          <w:lang w:val="sr-Cyrl-CS"/>
        </w:rPr>
        <w:t xml:space="preserve"> У ОПШТИНИ ПРИЈЕПОЉЕ </w:t>
      </w:r>
    </w:p>
    <w:p w:rsidR="006B2F58" w:rsidRPr="006B2F58" w:rsidRDefault="006B2F58" w:rsidP="006B2F58">
      <w:pPr>
        <w:spacing w:after="0" w:line="240" w:lineRule="auto"/>
        <w:jc w:val="center"/>
        <w:rPr>
          <w:rFonts w:ascii="Arial" w:hAnsi="Arial" w:cs="Arial"/>
          <w:b/>
        </w:rPr>
      </w:pPr>
    </w:p>
    <w:p w:rsidR="006B2F58" w:rsidRPr="006B2F58" w:rsidRDefault="006B2F58" w:rsidP="006B2F58">
      <w:pPr>
        <w:spacing w:after="0" w:line="240" w:lineRule="auto"/>
        <w:jc w:val="center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lang w:val="sr-Cyrl-CS"/>
        </w:rPr>
        <w:t>Члан 1.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</w:rPr>
      </w:pPr>
      <w:r w:rsidRPr="006B2F58">
        <w:rPr>
          <w:rFonts w:ascii="Arial" w:hAnsi="Arial" w:cs="Arial"/>
          <w:lang w:val="sr-Cyrl-CS"/>
        </w:rPr>
        <w:t>Овом одлуком утврђују се коефицијенти за утврђивање пореза на имовину</w:t>
      </w:r>
      <w:r>
        <w:rPr>
          <w:rFonts w:ascii="Arial" w:hAnsi="Arial" w:cs="Arial"/>
        </w:rPr>
        <w:t>, за</w:t>
      </w:r>
      <w:r w:rsidRPr="006B2F58">
        <w:rPr>
          <w:rFonts w:ascii="Arial" w:hAnsi="Arial" w:cs="Arial"/>
          <w:lang w:val="sr-Cyrl-CS"/>
        </w:rPr>
        <w:t xml:space="preserve"> непокретности обвезника који воде пословне књиге, које се налазе на територији општине Пријепоље.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</w:rPr>
      </w:pPr>
    </w:p>
    <w:p w:rsidR="006B2F58" w:rsidRPr="006B2F58" w:rsidRDefault="006B2F58" w:rsidP="006B2F58">
      <w:pPr>
        <w:spacing w:after="0" w:line="240" w:lineRule="auto"/>
        <w:jc w:val="center"/>
        <w:rPr>
          <w:rFonts w:ascii="Arial" w:hAnsi="Arial" w:cs="Arial"/>
          <w:color w:val="000000"/>
          <w:lang w:val="sr-Cyrl-CS"/>
        </w:rPr>
      </w:pPr>
      <w:r w:rsidRPr="006B2F58">
        <w:rPr>
          <w:rFonts w:ascii="Arial" w:hAnsi="Arial" w:cs="Arial"/>
          <w:color w:val="000000"/>
          <w:lang w:val="sr-Cyrl-CS"/>
        </w:rPr>
        <w:t>Члан 2.</w:t>
      </w:r>
    </w:p>
    <w:p w:rsidR="006B2F58" w:rsidRPr="006B2F58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color w:val="000000"/>
          <w:lang w:val="sr-Cyrl-CS"/>
        </w:rPr>
        <w:t xml:space="preserve">На територији општине Пријепоље, </w:t>
      </w:r>
      <w:r w:rsidRPr="006B2F58">
        <w:rPr>
          <w:rFonts w:ascii="Arial" w:hAnsi="Arial" w:cs="Arial"/>
          <w:lang w:val="sr-Cyrl-CS"/>
        </w:rPr>
        <w:t>Одлуком о одређивању зона и најопремљенијих зона на територији општине Пријепоље</w:t>
      </w:r>
      <w:r>
        <w:rPr>
          <w:rFonts w:ascii="Arial" w:hAnsi="Arial" w:cs="Arial"/>
        </w:rPr>
        <w:t xml:space="preserve"> </w:t>
      </w:r>
      <w:r w:rsidRPr="003E5130">
        <w:rPr>
          <w:rFonts w:ascii="Arial" w:hAnsi="Arial" w:cs="Arial"/>
        </w:rPr>
        <w:t>(„Сл.гласник општ</w:t>
      </w:r>
      <w:r>
        <w:rPr>
          <w:rFonts w:ascii="Arial" w:hAnsi="Arial" w:cs="Arial"/>
          <w:lang w:val="sr-Cyrl-CS"/>
        </w:rPr>
        <w:t>и</w:t>
      </w:r>
      <w:r w:rsidRPr="003E5130">
        <w:rPr>
          <w:rFonts w:ascii="Arial" w:hAnsi="Arial" w:cs="Arial"/>
        </w:rPr>
        <w:t xml:space="preserve">не Пријепоље“ број </w:t>
      </w:r>
      <w:r>
        <w:rPr>
          <w:rFonts w:ascii="Arial" w:hAnsi="Arial" w:cs="Arial"/>
          <w:lang w:val="sr-Cyrl-CS"/>
        </w:rPr>
        <w:t>11</w:t>
      </w:r>
      <w:r w:rsidRPr="003E5130">
        <w:rPr>
          <w:rFonts w:ascii="Arial" w:hAnsi="Arial" w:cs="Arial"/>
        </w:rPr>
        <w:t>/20</w:t>
      </w:r>
      <w:r>
        <w:rPr>
          <w:rFonts w:ascii="Arial" w:hAnsi="Arial" w:cs="Arial"/>
          <w:lang w:val="sr-Cyrl-CS"/>
        </w:rPr>
        <w:t>13</w:t>
      </w:r>
      <w:r w:rsidRPr="003E5130">
        <w:rPr>
          <w:rFonts w:ascii="Arial" w:hAnsi="Arial" w:cs="Arial"/>
          <w:lang w:val="sr-Cyrl-CS"/>
        </w:rPr>
        <w:t>)</w:t>
      </w:r>
      <w:r w:rsidRPr="006B2F58">
        <w:rPr>
          <w:rFonts w:ascii="Arial" w:hAnsi="Arial" w:cs="Arial"/>
          <w:color w:val="000000"/>
          <w:lang w:val="sr-Cyrl-CS"/>
        </w:rPr>
        <w:t xml:space="preserve"> ,одређене су 4 зоне за утврђивање пореза на имовину,</w:t>
      </w:r>
      <w:r w:rsidRPr="006B2F58">
        <w:rPr>
          <w:rFonts w:ascii="Arial" w:hAnsi="Arial" w:cs="Arial"/>
          <w:lang w:val="sr-Cyrl-CS"/>
        </w:rPr>
        <w:t xml:space="preserve"> с тим да је  прва зона</w:t>
      </w:r>
      <w:r w:rsidRPr="006B2F58">
        <w:rPr>
          <w:rFonts w:ascii="Arial" w:hAnsi="Arial" w:cs="Arial"/>
          <w:b/>
          <w:lang w:val="sr-Cyrl-CS"/>
        </w:rPr>
        <w:t xml:space="preserve"> </w:t>
      </w:r>
      <w:r w:rsidRPr="006B2F58">
        <w:rPr>
          <w:rFonts w:ascii="Arial" w:hAnsi="Arial" w:cs="Arial"/>
          <w:lang w:val="sr-Cyrl-CS"/>
        </w:rPr>
        <w:t>утврђен</w:t>
      </w:r>
      <w:r w:rsidRPr="006B2F58">
        <w:rPr>
          <w:rFonts w:ascii="Arial" w:hAnsi="Arial" w:cs="Arial"/>
        </w:rPr>
        <w:t xml:space="preserve">a </w:t>
      </w:r>
      <w:r w:rsidRPr="006B2F58">
        <w:rPr>
          <w:rFonts w:ascii="Arial" w:hAnsi="Arial" w:cs="Arial"/>
          <w:lang w:val="sr-Cyrl-CS"/>
        </w:rPr>
        <w:t>к</w:t>
      </w:r>
      <w:r w:rsidRPr="006B2F58">
        <w:rPr>
          <w:rFonts w:ascii="Arial" w:hAnsi="Arial" w:cs="Arial"/>
        </w:rPr>
        <w:t>ao</w:t>
      </w:r>
      <w:r w:rsidRPr="006B2F58">
        <w:rPr>
          <w:rFonts w:ascii="Arial" w:hAnsi="Arial" w:cs="Arial"/>
          <w:lang w:val="sr-Cyrl-CS"/>
        </w:rPr>
        <w:t xml:space="preserve"> најопремљениј</w:t>
      </w:r>
      <w:r w:rsidRPr="006B2F58">
        <w:rPr>
          <w:rFonts w:ascii="Arial" w:hAnsi="Arial" w:cs="Arial"/>
        </w:rPr>
        <w:t>a</w:t>
      </w:r>
      <w:r w:rsidRPr="006B2F58">
        <w:rPr>
          <w:rFonts w:ascii="Arial" w:hAnsi="Arial" w:cs="Arial"/>
          <w:lang w:val="sr-Cyrl-CS"/>
        </w:rPr>
        <w:t xml:space="preserve"> зон</w:t>
      </w:r>
      <w:r w:rsidRPr="006B2F58">
        <w:rPr>
          <w:rFonts w:ascii="Arial" w:hAnsi="Arial" w:cs="Arial"/>
        </w:rPr>
        <w:t>a</w:t>
      </w:r>
      <w:r w:rsidRPr="006B2F58">
        <w:rPr>
          <w:rFonts w:ascii="Arial" w:hAnsi="Arial" w:cs="Arial"/>
          <w:lang w:val="sr-Cyrl-CS"/>
        </w:rPr>
        <w:t>.</w:t>
      </w:r>
    </w:p>
    <w:p w:rsidR="006B2F58" w:rsidRPr="006B2F58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b/>
        </w:rPr>
      </w:pPr>
    </w:p>
    <w:p w:rsidR="006B2F58" w:rsidRPr="006B2F58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lang w:val="sr-Cyrl-CS"/>
        </w:rPr>
        <w:t>Коефицијенти на територији општине  Пријепоље  износе:</w:t>
      </w:r>
    </w:p>
    <w:p w:rsidR="006B2F58" w:rsidRPr="006B2F58" w:rsidRDefault="006B2F58" w:rsidP="006B2F58">
      <w:pPr>
        <w:spacing w:after="0" w:line="240" w:lineRule="auto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lang w:val="sr-Cyrl-CS"/>
        </w:rPr>
        <w:t xml:space="preserve">1) за прву зону  </w:t>
      </w:r>
      <w:r w:rsidR="00507B00">
        <w:rPr>
          <w:rFonts w:ascii="Arial" w:hAnsi="Arial" w:cs="Arial"/>
        </w:rPr>
        <w:t>0,8</w:t>
      </w:r>
      <w:r w:rsidR="002B72EE">
        <w:rPr>
          <w:rFonts w:ascii="Arial" w:hAnsi="Arial" w:cs="Arial"/>
        </w:rPr>
        <w:t>0</w:t>
      </w:r>
      <w:r w:rsidR="00AE6364">
        <w:rPr>
          <w:rFonts w:ascii="Arial" w:hAnsi="Arial" w:cs="Arial"/>
        </w:rPr>
        <w:t xml:space="preserve"> </w:t>
      </w:r>
      <w:r w:rsidRPr="006B2F58">
        <w:rPr>
          <w:rFonts w:ascii="Arial" w:hAnsi="Arial" w:cs="Arial"/>
          <w:lang w:val="sr-Cyrl-CS"/>
        </w:rPr>
        <w:t>%</w:t>
      </w:r>
    </w:p>
    <w:p w:rsidR="006B2F58" w:rsidRPr="006B2F58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lang w:val="sr-Cyrl-CS"/>
        </w:rPr>
        <w:t>2) за другу зону 0,</w:t>
      </w:r>
      <w:r w:rsidR="00507B00">
        <w:rPr>
          <w:rFonts w:ascii="Arial" w:hAnsi="Arial" w:cs="Arial"/>
        </w:rPr>
        <w:t>4</w:t>
      </w:r>
      <w:r w:rsidR="002B72EE">
        <w:rPr>
          <w:rFonts w:ascii="Arial" w:hAnsi="Arial" w:cs="Arial"/>
        </w:rPr>
        <w:t>0</w:t>
      </w:r>
      <w:r w:rsidRPr="006B2F58">
        <w:rPr>
          <w:rFonts w:ascii="Arial" w:hAnsi="Arial" w:cs="Arial"/>
          <w:lang w:val="sr-Cyrl-CS"/>
        </w:rPr>
        <w:t xml:space="preserve"> %</w:t>
      </w:r>
    </w:p>
    <w:p w:rsidR="006B2F58" w:rsidRPr="006B2F58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lang w:val="sr-Cyrl-CS"/>
        </w:rPr>
        <w:t>3) за трећу зону 0,</w:t>
      </w:r>
      <w:r w:rsidR="00507B00">
        <w:rPr>
          <w:rFonts w:ascii="Arial" w:hAnsi="Arial" w:cs="Arial"/>
        </w:rPr>
        <w:t>3</w:t>
      </w:r>
      <w:r w:rsidRPr="006B2F58">
        <w:rPr>
          <w:rFonts w:ascii="Arial" w:hAnsi="Arial" w:cs="Arial"/>
          <w:lang w:val="sr-Cyrl-CS"/>
        </w:rPr>
        <w:t>0 %</w:t>
      </w:r>
    </w:p>
    <w:p w:rsidR="006B2F58" w:rsidRPr="006B2F58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lang w:val="sr-Cyrl-CS"/>
        </w:rPr>
        <w:t>4) за четврту зону 0,</w:t>
      </w:r>
      <w:r w:rsidR="00507B00">
        <w:rPr>
          <w:rFonts w:ascii="Arial" w:hAnsi="Arial" w:cs="Arial"/>
        </w:rPr>
        <w:t>2</w:t>
      </w:r>
      <w:r w:rsidRPr="006B2F58">
        <w:rPr>
          <w:rFonts w:ascii="Arial" w:hAnsi="Arial" w:cs="Arial"/>
          <w:lang w:val="sr-Cyrl-CS"/>
        </w:rPr>
        <w:t>0 % .</w:t>
      </w:r>
    </w:p>
    <w:p w:rsidR="006B2F58" w:rsidRPr="006B2F58" w:rsidRDefault="006B2F58" w:rsidP="006B2F58">
      <w:pPr>
        <w:tabs>
          <w:tab w:val="left" w:pos="720"/>
        </w:tabs>
        <w:spacing w:after="0" w:line="240" w:lineRule="auto"/>
        <w:ind w:right="-54"/>
        <w:jc w:val="both"/>
        <w:rPr>
          <w:rFonts w:ascii="Arial" w:hAnsi="Arial" w:cs="Arial"/>
          <w:lang w:val="sr-Cyrl-CS"/>
        </w:rPr>
      </w:pPr>
    </w:p>
    <w:p w:rsidR="006B2F58" w:rsidRPr="006B2F58" w:rsidRDefault="006B2F58" w:rsidP="006B2F58">
      <w:pPr>
        <w:rPr>
          <w:rFonts w:ascii="Arial" w:hAnsi="Arial" w:cs="Arial"/>
          <w:b/>
        </w:rPr>
      </w:pPr>
    </w:p>
    <w:p w:rsidR="006B2F58" w:rsidRPr="006B2F58" w:rsidRDefault="006B2F58" w:rsidP="006B2F58">
      <w:pPr>
        <w:tabs>
          <w:tab w:val="left" w:pos="8505"/>
        </w:tabs>
        <w:spacing w:after="0" w:line="240" w:lineRule="auto"/>
        <w:jc w:val="center"/>
        <w:rPr>
          <w:rFonts w:ascii="Arial" w:hAnsi="Arial" w:cs="Arial"/>
          <w:color w:val="000000"/>
          <w:lang w:val="sr-Cyrl-CS"/>
        </w:rPr>
      </w:pPr>
      <w:r w:rsidRPr="006B2F58">
        <w:rPr>
          <w:rFonts w:ascii="Arial" w:hAnsi="Arial" w:cs="Arial"/>
          <w:color w:val="000000"/>
          <w:lang w:val="sr-Cyrl-CS"/>
        </w:rPr>
        <w:t xml:space="preserve">Члан </w:t>
      </w:r>
      <w:r w:rsidRPr="006B2F58">
        <w:rPr>
          <w:rFonts w:ascii="Arial" w:hAnsi="Arial" w:cs="Arial"/>
          <w:color w:val="000000"/>
        </w:rPr>
        <w:t>3</w:t>
      </w:r>
      <w:r w:rsidRPr="006B2F58">
        <w:rPr>
          <w:rFonts w:ascii="Arial" w:hAnsi="Arial" w:cs="Arial"/>
          <w:color w:val="000000"/>
          <w:lang w:val="sr-Cyrl-CS"/>
        </w:rPr>
        <w:t>.</w:t>
      </w:r>
    </w:p>
    <w:p w:rsidR="006B2F58" w:rsidRPr="006B2F58" w:rsidRDefault="006B2F58" w:rsidP="006B2F58">
      <w:pPr>
        <w:tabs>
          <w:tab w:val="left" w:pos="8505"/>
        </w:tabs>
        <w:spacing w:after="0" w:line="240" w:lineRule="auto"/>
        <w:jc w:val="both"/>
        <w:rPr>
          <w:rFonts w:ascii="Arial" w:hAnsi="Arial" w:cs="Arial"/>
          <w:color w:val="000000"/>
          <w:lang w:val="sr-Cyrl-CS"/>
        </w:rPr>
      </w:pPr>
      <w:r w:rsidRPr="006B2F58">
        <w:rPr>
          <w:rFonts w:ascii="Arial" w:hAnsi="Arial" w:cs="Arial"/>
          <w:color w:val="000000"/>
          <w:lang w:val="sr-Cyrl-CS"/>
        </w:rPr>
        <w:t>Ову одлуку објавити у Службеном гласнику општине Пријепоље  и на званичној интернет презентацији општине Пријепоље.</w:t>
      </w:r>
    </w:p>
    <w:p w:rsidR="006B2F58" w:rsidRDefault="006B2F58" w:rsidP="006B2F58">
      <w:pPr>
        <w:tabs>
          <w:tab w:val="left" w:pos="8505"/>
        </w:tabs>
        <w:spacing w:after="0" w:line="240" w:lineRule="auto"/>
        <w:jc w:val="both"/>
        <w:rPr>
          <w:rFonts w:ascii="Arial" w:hAnsi="Arial" w:cs="Arial"/>
          <w:color w:val="000000"/>
          <w:lang w:val="sr-Cyrl-CS"/>
        </w:rPr>
      </w:pPr>
    </w:p>
    <w:p w:rsidR="006B2F58" w:rsidRPr="003E5130" w:rsidRDefault="006B2F58" w:rsidP="006B2F58">
      <w:pPr>
        <w:spacing w:after="0" w:line="240" w:lineRule="auto"/>
        <w:jc w:val="center"/>
        <w:rPr>
          <w:rFonts w:ascii="Arial" w:hAnsi="Arial" w:cs="Arial"/>
          <w:lang w:val="sr-Cyrl-CS"/>
        </w:rPr>
      </w:pPr>
      <w:r w:rsidRPr="003E5130">
        <w:rPr>
          <w:rFonts w:ascii="Arial" w:hAnsi="Arial" w:cs="Arial"/>
          <w:lang w:val="sr-Cyrl-CS"/>
        </w:rPr>
        <w:t xml:space="preserve">Члан 4. </w:t>
      </w:r>
    </w:p>
    <w:p w:rsidR="006B2F58" w:rsidRPr="003E5130" w:rsidRDefault="006B2F58" w:rsidP="006B2F58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3E5130">
        <w:rPr>
          <w:rFonts w:ascii="Arial" w:hAnsi="Arial" w:cs="Arial"/>
        </w:rPr>
        <w:t xml:space="preserve">Ступањем на снагу ове одлуке престаје да важи Одлука о </w:t>
      </w:r>
      <w:r>
        <w:rPr>
          <w:rFonts w:ascii="Arial" w:hAnsi="Arial" w:cs="Arial"/>
          <w:lang w:val="sr-Cyrl-CS"/>
        </w:rPr>
        <w:t>коефицијентима за  утврђивање пореза на имовину за непокретности обвезника који воде пословне књиге у општини Пријепоље</w:t>
      </w:r>
      <w:r w:rsidRPr="003E5130">
        <w:rPr>
          <w:rFonts w:ascii="Arial" w:hAnsi="Arial" w:cs="Arial"/>
        </w:rPr>
        <w:t xml:space="preserve"> („Сл.гласник општ</w:t>
      </w:r>
      <w:r>
        <w:rPr>
          <w:rFonts w:ascii="Arial" w:hAnsi="Arial" w:cs="Arial"/>
          <w:lang w:val="sr-Cyrl-CS"/>
        </w:rPr>
        <w:t>и</w:t>
      </w:r>
      <w:r w:rsidRPr="003E5130">
        <w:rPr>
          <w:rFonts w:ascii="Arial" w:hAnsi="Arial" w:cs="Arial"/>
        </w:rPr>
        <w:t xml:space="preserve">не Пријепоље“ број </w:t>
      </w:r>
      <w:r>
        <w:rPr>
          <w:rFonts w:ascii="Arial" w:hAnsi="Arial" w:cs="Arial"/>
          <w:lang w:val="sr-Cyrl-CS"/>
        </w:rPr>
        <w:t>1</w:t>
      </w:r>
      <w:r w:rsidR="00E158CF">
        <w:rPr>
          <w:rFonts w:ascii="Arial" w:hAnsi="Arial" w:cs="Arial"/>
          <w:lang w:val="sr-Cyrl-CS"/>
        </w:rPr>
        <w:t>9</w:t>
      </w:r>
      <w:r w:rsidRPr="003E5130">
        <w:rPr>
          <w:rFonts w:ascii="Arial" w:hAnsi="Arial" w:cs="Arial"/>
        </w:rPr>
        <w:t>/20</w:t>
      </w:r>
      <w:r>
        <w:rPr>
          <w:rFonts w:ascii="Arial" w:hAnsi="Arial" w:cs="Arial"/>
          <w:lang w:val="sr-Cyrl-CS"/>
        </w:rPr>
        <w:t>1</w:t>
      </w:r>
      <w:r w:rsidR="00E158CF">
        <w:rPr>
          <w:rFonts w:ascii="Arial" w:hAnsi="Arial" w:cs="Arial"/>
          <w:lang w:val="sr-Cyrl-CS"/>
        </w:rPr>
        <w:t>6</w:t>
      </w:r>
      <w:bookmarkStart w:id="0" w:name="_GoBack"/>
      <w:bookmarkEnd w:id="0"/>
      <w:r w:rsidRPr="003E5130">
        <w:rPr>
          <w:rFonts w:ascii="Arial" w:hAnsi="Arial" w:cs="Arial"/>
          <w:lang w:val="sr-Cyrl-CS"/>
        </w:rPr>
        <w:t>).</w:t>
      </w:r>
    </w:p>
    <w:p w:rsidR="006B2F58" w:rsidRPr="006B2F58" w:rsidRDefault="006B2F58" w:rsidP="006B2F58">
      <w:pPr>
        <w:tabs>
          <w:tab w:val="left" w:pos="8505"/>
        </w:tabs>
        <w:spacing w:after="0" w:line="240" w:lineRule="auto"/>
        <w:rPr>
          <w:rFonts w:ascii="Arial" w:hAnsi="Arial" w:cs="Arial"/>
          <w:color w:val="000000"/>
          <w:lang w:val="sr-Cyrl-CS"/>
        </w:rPr>
      </w:pPr>
    </w:p>
    <w:p w:rsidR="006B2F58" w:rsidRPr="006B2F58" w:rsidRDefault="006B2F58" w:rsidP="006B2F58">
      <w:pPr>
        <w:tabs>
          <w:tab w:val="left" w:pos="8505"/>
        </w:tabs>
        <w:spacing w:after="0" w:line="240" w:lineRule="auto"/>
        <w:jc w:val="center"/>
        <w:rPr>
          <w:rFonts w:ascii="Arial" w:hAnsi="Arial" w:cs="Arial"/>
          <w:color w:val="000000"/>
          <w:lang w:val="sr-Cyrl-CS"/>
        </w:rPr>
      </w:pPr>
      <w:r w:rsidRPr="006B2F58">
        <w:rPr>
          <w:rFonts w:ascii="Arial" w:hAnsi="Arial" w:cs="Arial"/>
          <w:color w:val="000000"/>
          <w:lang w:val="sr-Cyrl-CS"/>
        </w:rPr>
        <w:t xml:space="preserve">Члан </w:t>
      </w:r>
      <w:r>
        <w:rPr>
          <w:rFonts w:ascii="Arial" w:hAnsi="Arial" w:cs="Arial"/>
          <w:color w:val="000000"/>
          <w:lang w:val="sr-Cyrl-CS"/>
        </w:rPr>
        <w:t>5</w:t>
      </w:r>
      <w:r w:rsidRPr="006B2F58">
        <w:rPr>
          <w:rFonts w:ascii="Arial" w:hAnsi="Arial" w:cs="Arial"/>
          <w:color w:val="000000"/>
          <w:lang w:val="sr-Cyrl-CS"/>
        </w:rPr>
        <w:t>.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lang w:val="sr-Cyrl-CS"/>
        </w:rPr>
        <w:t>Ова одлука ступа на снагу осмог дана од дана објављивања у Службеном гласнику општине Пријепоље, а примењ</w:t>
      </w:r>
      <w:r w:rsidRPr="006B2F58">
        <w:rPr>
          <w:rFonts w:ascii="Arial" w:hAnsi="Arial" w:cs="Arial"/>
        </w:rPr>
        <w:t>ује</w:t>
      </w:r>
      <w:r w:rsidRPr="006B2F58">
        <w:rPr>
          <w:rFonts w:ascii="Arial" w:hAnsi="Arial" w:cs="Arial"/>
          <w:lang w:val="sr-Cyrl-CS"/>
        </w:rPr>
        <w:t xml:space="preserve"> се од 01. јануара 201</w:t>
      </w:r>
      <w:r w:rsidR="00096E6B">
        <w:rPr>
          <w:rFonts w:ascii="Arial" w:hAnsi="Arial" w:cs="Arial"/>
          <w:lang w:val="sr-Cyrl-RS"/>
        </w:rPr>
        <w:t>8</w:t>
      </w:r>
      <w:r w:rsidRPr="006B2F58">
        <w:rPr>
          <w:rFonts w:ascii="Arial" w:hAnsi="Arial" w:cs="Arial"/>
          <w:lang w:val="sr-Cyrl-CS"/>
        </w:rPr>
        <w:t xml:space="preserve">. године. 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</w:rPr>
      </w:pP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</w:rPr>
      </w:pP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</w:rPr>
      </w:pP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  <w:lang w:val="sr-Cyrl-CS"/>
        </w:rPr>
        <w:t>СКУПШТИНА ОПШТИНЕ ПРИЈЕПОЉЕ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</w:rPr>
      </w:pPr>
      <w:r w:rsidRPr="006B2F58">
        <w:rPr>
          <w:rFonts w:ascii="Arial" w:hAnsi="Arial" w:cs="Arial"/>
          <w:lang w:val="sr-Cyrl-CS"/>
        </w:rPr>
        <w:tab/>
      </w:r>
      <w:r w:rsidRPr="006B2F58">
        <w:rPr>
          <w:rFonts w:ascii="Arial" w:hAnsi="Arial" w:cs="Arial"/>
          <w:lang w:val="sr-Cyrl-CS"/>
        </w:rPr>
        <w:tab/>
        <w:t xml:space="preserve">                                                                          Бр.__________</w:t>
      </w:r>
      <w:r w:rsidRPr="006B2F58">
        <w:rPr>
          <w:rFonts w:ascii="Arial" w:hAnsi="Arial" w:cs="Arial"/>
        </w:rPr>
        <w:t>______</w:t>
      </w:r>
      <w:r w:rsidRPr="006B2F58">
        <w:rPr>
          <w:rFonts w:ascii="Arial" w:hAnsi="Arial" w:cs="Arial"/>
          <w:lang w:val="sr-Cyrl-CS"/>
        </w:rPr>
        <w:t xml:space="preserve">__,дана___________20__.године                                      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</w:rPr>
      </w:pPr>
      <w:r w:rsidRPr="006B2F58">
        <w:rPr>
          <w:rFonts w:ascii="Arial" w:hAnsi="Arial" w:cs="Arial"/>
        </w:rPr>
        <w:t xml:space="preserve">                                                                         </w:t>
      </w:r>
      <w:r>
        <w:rPr>
          <w:rFonts w:ascii="Arial" w:hAnsi="Arial" w:cs="Arial"/>
        </w:rPr>
        <w:t xml:space="preserve">                         </w:t>
      </w:r>
      <w:r>
        <w:rPr>
          <w:rFonts w:ascii="Arial" w:hAnsi="Arial" w:cs="Arial"/>
          <w:lang w:val="sr-Cyrl-CS"/>
        </w:rPr>
        <w:t xml:space="preserve"> </w:t>
      </w:r>
      <w:r w:rsidRPr="006B2F58">
        <w:rPr>
          <w:rFonts w:ascii="Arial" w:hAnsi="Arial" w:cs="Arial"/>
          <w:lang w:val="sr-Cyrl-CS"/>
        </w:rPr>
        <w:t>ПРЕДСЕДНИК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</w:rPr>
      </w:pP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  <w:lang w:val="sr-Cyrl-CS"/>
        </w:rPr>
      </w:pPr>
      <w:r w:rsidRPr="006B2F58">
        <w:rPr>
          <w:rFonts w:ascii="Arial" w:hAnsi="Arial" w:cs="Arial"/>
        </w:rPr>
        <w:t xml:space="preserve">                                                                               </w:t>
      </w:r>
      <w:r>
        <w:rPr>
          <w:rFonts w:ascii="Arial" w:hAnsi="Arial" w:cs="Arial"/>
        </w:rPr>
        <w:t xml:space="preserve">              </w:t>
      </w:r>
      <w:r w:rsidRPr="006B2F58">
        <w:rPr>
          <w:rFonts w:ascii="Arial" w:hAnsi="Arial" w:cs="Arial"/>
        </w:rPr>
        <w:t>____________________</w:t>
      </w:r>
      <w:r w:rsidRPr="006B2F58">
        <w:rPr>
          <w:rFonts w:ascii="Arial" w:hAnsi="Arial" w:cs="Arial"/>
          <w:lang w:val="sr-Cyrl-CS"/>
        </w:rPr>
        <w:t xml:space="preserve">                                </w:t>
      </w:r>
    </w:p>
    <w:p w:rsidR="006B2F58" w:rsidRPr="006B2F58" w:rsidRDefault="006B2F58" w:rsidP="006B2F58">
      <w:pPr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lastRenderedPageBreak/>
        <w:t xml:space="preserve">  </w:t>
      </w:r>
      <w:r>
        <w:rPr>
          <w:rFonts w:ascii="Arial" w:hAnsi="Arial" w:cs="Arial"/>
          <w:lang w:val="sr-Cyrl-CS"/>
        </w:rPr>
        <w:t xml:space="preserve">      </w:t>
      </w:r>
      <w:r>
        <w:rPr>
          <w:rFonts w:ascii="Arial" w:hAnsi="Arial" w:cs="Arial"/>
        </w:rPr>
        <w:t xml:space="preserve">       </w:t>
      </w:r>
    </w:p>
    <w:p w:rsidR="006B2F58" w:rsidRPr="006B2F58" w:rsidRDefault="006B2F58" w:rsidP="006B2F58">
      <w:pPr>
        <w:rPr>
          <w:rFonts w:ascii="Arial" w:hAnsi="Arial" w:cs="Arial"/>
          <w:color w:val="000000"/>
        </w:rPr>
      </w:pPr>
    </w:p>
    <w:p w:rsidR="006B2F58" w:rsidRPr="006B2F58" w:rsidRDefault="006B2F58" w:rsidP="006B2F58">
      <w:pPr>
        <w:jc w:val="center"/>
        <w:rPr>
          <w:rFonts w:ascii="Arial" w:hAnsi="Arial" w:cs="Arial"/>
          <w:b/>
          <w:lang w:val="sr-Cyrl-CS"/>
        </w:rPr>
      </w:pPr>
      <w:r w:rsidRPr="006B2F58">
        <w:rPr>
          <w:rFonts w:ascii="Arial" w:hAnsi="Arial" w:cs="Arial"/>
          <w:b/>
        </w:rPr>
        <w:t>ОБРАЗЛОЖЕЊЕ</w:t>
      </w:r>
    </w:p>
    <w:p w:rsidR="006B2F58" w:rsidRPr="006B2F58" w:rsidRDefault="006B2F58" w:rsidP="006B2F58">
      <w:pPr>
        <w:rPr>
          <w:rFonts w:ascii="Arial" w:hAnsi="Arial" w:cs="Arial"/>
          <w:b/>
          <w:lang w:val="sr-Cyrl-CS"/>
        </w:rPr>
      </w:pPr>
    </w:p>
    <w:p w:rsidR="006B2F58" w:rsidRPr="00EE23DF" w:rsidRDefault="006B2F58" w:rsidP="006B2F58">
      <w:pPr>
        <w:rPr>
          <w:rFonts w:ascii="Arial" w:hAnsi="Arial" w:cs="Arial"/>
          <w:b/>
        </w:rPr>
      </w:pPr>
      <w:r w:rsidRPr="00EE23DF">
        <w:rPr>
          <w:rFonts w:ascii="Arial" w:hAnsi="Arial" w:cs="Arial"/>
          <w:b/>
        </w:rPr>
        <w:t xml:space="preserve">I </w:t>
      </w:r>
      <w:r w:rsidRPr="00EE23DF">
        <w:rPr>
          <w:rFonts w:ascii="Arial" w:hAnsi="Arial" w:cs="Arial"/>
          <w:b/>
          <w:lang w:val="sr-Cyrl-CS"/>
        </w:rPr>
        <w:t xml:space="preserve"> </w:t>
      </w:r>
      <w:r w:rsidRPr="00EE23DF">
        <w:rPr>
          <w:rFonts w:ascii="Arial" w:hAnsi="Arial" w:cs="Arial"/>
          <w:b/>
        </w:rPr>
        <w:t>ПРАВНИ ОСНОВ</w:t>
      </w:r>
      <w:r w:rsidRPr="00EE23DF">
        <w:rPr>
          <w:rFonts w:ascii="Arial" w:hAnsi="Arial" w:cs="Arial"/>
          <w:b/>
          <w:lang w:val="sr-Cyrl-CS"/>
        </w:rPr>
        <w:t xml:space="preserve"> </w:t>
      </w:r>
      <w:r w:rsidRPr="00EE23DF">
        <w:rPr>
          <w:rFonts w:ascii="Arial" w:hAnsi="Arial" w:cs="Arial"/>
          <w:b/>
        </w:rPr>
        <w:t>:</w:t>
      </w:r>
    </w:p>
    <w:p w:rsidR="006B2F58" w:rsidRPr="00EE23DF" w:rsidRDefault="006B2F58" w:rsidP="006B2F58">
      <w:pPr>
        <w:jc w:val="both"/>
        <w:rPr>
          <w:rFonts w:ascii="Arial" w:hAnsi="Arial" w:cs="Arial"/>
          <w:b/>
          <w:lang w:val="sr-Cyrl-CS"/>
        </w:rPr>
      </w:pPr>
      <w:r w:rsidRPr="00EE23DF">
        <w:rPr>
          <w:rFonts w:ascii="Arial" w:hAnsi="Arial" w:cs="Arial"/>
          <w:lang w:val="sr-Cyrl-CS"/>
        </w:rPr>
        <w:t xml:space="preserve"> </w:t>
      </w:r>
      <w:r w:rsidRPr="00EE23DF">
        <w:rPr>
          <w:rFonts w:ascii="Arial" w:hAnsi="Arial" w:cs="Arial"/>
        </w:rPr>
        <w:t>Правни основ за доношење ове Одлуке садржан је у члану 7a и члан</w:t>
      </w:r>
      <w:r w:rsidR="009E5881">
        <w:rPr>
          <w:rFonts w:ascii="Arial" w:hAnsi="Arial" w:cs="Arial"/>
          <w:lang w:val="sr-Cyrl-CS"/>
        </w:rPr>
        <w:t>у</w:t>
      </w:r>
      <w:r w:rsidRPr="00EE23DF">
        <w:rPr>
          <w:rFonts w:ascii="Arial" w:hAnsi="Arial" w:cs="Arial"/>
        </w:rPr>
        <w:t xml:space="preserve"> 38б став 1.Закона о порезима на имовину </w:t>
      </w:r>
      <w:r w:rsidR="00DA01C3" w:rsidRPr="003E5130">
        <w:rPr>
          <w:rFonts w:ascii="Arial" w:hAnsi="Arial" w:cs="Arial"/>
          <w:lang w:val="sr-Cyrl-CS"/>
        </w:rPr>
        <w:t xml:space="preserve">(„Службени гласник РС“, бр. 26/2001, 45/2002, 80/2002, 135/2004, 61/2007, 5/2009, 101/2010, 24/2011, </w:t>
      </w:r>
      <w:r w:rsidR="00DA01C3">
        <w:rPr>
          <w:rFonts w:ascii="Arial" w:hAnsi="Arial" w:cs="Arial"/>
          <w:lang w:val="sr-Cyrl-CS"/>
        </w:rPr>
        <w:t>78/2011, 57/2012-УС, 47/2013 и 68/2014).</w:t>
      </w:r>
    </w:p>
    <w:p w:rsidR="006B2F58" w:rsidRPr="00EE23DF" w:rsidRDefault="006B2F58" w:rsidP="006B2F58">
      <w:pPr>
        <w:jc w:val="both"/>
        <w:rPr>
          <w:rFonts w:ascii="Arial" w:hAnsi="Arial" w:cs="Arial"/>
          <w:b/>
          <w:lang w:val="sr-Cyrl-CS"/>
        </w:rPr>
      </w:pPr>
      <w:r w:rsidRPr="00EE23DF">
        <w:rPr>
          <w:rFonts w:ascii="Arial" w:hAnsi="Arial" w:cs="Arial"/>
          <w:b/>
        </w:rPr>
        <w:t>II РАЗЛОЗИ ЗА ДОНОШЕЊЕ И САДРЖАЈ ОДЛУКЕ:</w:t>
      </w:r>
    </w:p>
    <w:p w:rsidR="006B2F58" w:rsidRPr="00DA01C3" w:rsidRDefault="006B2F58" w:rsidP="006B2F58">
      <w:pPr>
        <w:jc w:val="both"/>
        <w:rPr>
          <w:rFonts w:ascii="Arial" w:hAnsi="Arial" w:cs="Arial"/>
          <w:lang w:val="sr-Cyrl-CS"/>
        </w:rPr>
      </w:pPr>
      <w:r w:rsidRPr="00DA01C3">
        <w:rPr>
          <w:rFonts w:ascii="Arial" w:hAnsi="Arial" w:cs="Arial"/>
        </w:rPr>
        <w:t xml:space="preserve"> Разлог за доношење ове Одлуке садржан је у члану </w:t>
      </w:r>
      <w:r w:rsidR="00DA01C3" w:rsidRPr="00DA01C3">
        <w:rPr>
          <w:rFonts w:ascii="Arial" w:hAnsi="Arial" w:cs="Arial"/>
        </w:rPr>
        <w:t xml:space="preserve">7a </w:t>
      </w:r>
      <w:r w:rsidRPr="00DA01C3">
        <w:rPr>
          <w:rFonts w:ascii="Arial" w:hAnsi="Arial" w:cs="Arial"/>
        </w:rPr>
        <w:t>Закона о порезима на имовину којим</w:t>
      </w:r>
      <w:r w:rsidR="009E5881">
        <w:rPr>
          <w:rFonts w:ascii="Arial" w:hAnsi="Arial" w:cs="Arial"/>
          <w:lang w:val="sr-Cyrl-CS"/>
        </w:rPr>
        <w:t>а</w:t>
      </w:r>
      <w:r w:rsidRPr="00DA01C3">
        <w:rPr>
          <w:rFonts w:ascii="Arial" w:hAnsi="Arial" w:cs="Arial"/>
        </w:rPr>
        <w:t xml:space="preserve"> је прописана обавеза јединицама локалне самоуправе да за потребе утврђивања пореза </w:t>
      </w:r>
      <w:r w:rsidR="00DA01C3" w:rsidRPr="00DA01C3">
        <w:rPr>
          <w:rFonts w:ascii="Arial" w:hAnsi="Arial" w:cs="Arial"/>
          <w:lang w:val="sr-Cyrl-CS"/>
        </w:rPr>
        <w:t>за наредну годину</w:t>
      </w:r>
      <w:r w:rsidRPr="00DA01C3">
        <w:rPr>
          <w:rFonts w:ascii="Arial" w:hAnsi="Arial" w:cs="Arial"/>
        </w:rPr>
        <w:t>, обј</w:t>
      </w:r>
      <w:r w:rsidRPr="00DA01C3">
        <w:rPr>
          <w:rFonts w:ascii="Arial" w:hAnsi="Arial" w:cs="Arial"/>
          <w:lang w:val="sr-Cyrl-CS"/>
        </w:rPr>
        <w:t>а</w:t>
      </w:r>
      <w:r w:rsidRPr="00DA01C3">
        <w:rPr>
          <w:rFonts w:ascii="Arial" w:hAnsi="Arial" w:cs="Arial"/>
        </w:rPr>
        <w:t>ве</w:t>
      </w:r>
      <w:r w:rsidRPr="00DA01C3">
        <w:rPr>
          <w:rFonts w:ascii="Arial" w:hAnsi="Arial" w:cs="Arial"/>
          <w:lang w:val="sr-Cyrl-CS"/>
        </w:rPr>
        <w:t>,</w:t>
      </w:r>
      <w:r w:rsidRPr="00DA01C3">
        <w:rPr>
          <w:rFonts w:ascii="Arial" w:hAnsi="Arial" w:cs="Arial"/>
        </w:rPr>
        <w:t xml:space="preserve"> између осталог</w:t>
      </w:r>
      <w:r w:rsidRPr="00DA01C3">
        <w:rPr>
          <w:rFonts w:ascii="Arial" w:hAnsi="Arial" w:cs="Arial"/>
          <w:lang w:val="sr-Cyrl-CS"/>
        </w:rPr>
        <w:t xml:space="preserve"> </w:t>
      </w:r>
      <w:r w:rsidRPr="00DA01C3">
        <w:rPr>
          <w:rFonts w:ascii="Arial" w:hAnsi="Arial" w:cs="Arial"/>
        </w:rPr>
        <w:t xml:space="preserve">и одлуку којом ће се утврдити коефицијенти за непокретности у зонама, који ће се примењивати код утврђивања основице пореза на имовину обвезника који воде пословне књиге у случају када ни у зонама ни у граничним зонама није било најмање три промета одговарајућих непокретности у периоду од 1. јануара до 30. </w:t>
      </w:r>
      <w:r w:rsidR="00886681" w:rsidRPr="00DA01C3">
        <w:rPr>
          <w:rFonts w:ascii="Arial" w:hAnsi="Arial" w:cs="Arial"/>
        </w:rPr>
        <w:t>С</w:t>
      </w:r>
      <w:r w:rsidRPr="00DA01C3">
        <w:rPr>
          <w:rFonts w:ascii="Arial" w:hAnsi="Arial" w:cs="Arial"/>
        </w:rPr>
        <w:t>ептембра</w:t>
      </w:r>
      <w:r w:rsidR="00886681">
        <w:rPr>
          <w:rFonts w:ascii="Arial" w:hAnsi="Arial" w:cs="Arial"/>
        </w:rPr>
        <w:t>,</w:t>
      </w:r>
      <w:r w:rsidRPr="00DA01C3">
        <w:rPr>
          <w:rFonts w:ascii="Arial" w:hAnsi="Arial" w:cs="Arial"/>
        </w:rPr>
        <w:t xml:space="preserve"> године која претходи години за коју се утврђује порез.</w:t>
      </w:r>
      <w:r w:rsidRPr="00DA01C3">
        <w:rPr>
          <w:rFonts w:ascii="Arial" w:hAnsi="Arial" w:cs="Arial"/>
          <w:lang w:val="sr-Cyrl-CS"/>
        </w:rPr>
        <w:t xml:space="preserve"> </w:t>
      </w:r>
      <w:r w:rsidRPr="00DA01C3">
        <w:rPr>
          <w:rFonts w:ascii="Arial" w:hAnsi="Arial" w:cs="Arial"/>
        </w:rPr>
        <w:t xml:space="preserve">Коефицијенти </w:t>
      </w:r>
      <w:r w:rsidRPr="00DA01C3">
        <w:rPr>
          <w:rFonts w:ascii="Arial" w:hAnsi="Arial" w:cs="Arial"/>
          <w:lang w:val="sr-Cyrl-CS"/>
        </w:rPr>
        <w:t>се могу одредити</w:t>
      </w:r>
      <w:r w:rsidRPr="00DA01C3">
        <w:rPr>
          <w:rFonts w:ascii="Arial" w:hAnsi="Arial" w:cs="Arial"/>
        </w:rPr>
        <w:t xml:space="preserve"> до нивоа законског максимума из члана 7а </w:t>
      </w:r>
      <w:r w:rsidRPr="00DA01C3">
        <w:rPr>
          <w:rFonts w:ascii="Arial" w:hAnsi="Arial" w:cs="Arial"/>
          <w:lang w:val="sr-Cyrl-CS"/>
        </w:rPr>
        <w:t>З</w:t>
      </w:r>
      <w:r w:rsidRPr="00DA01C3">
        <w:rPr>
          <w:rFonts w:ascii="Arial" w:hAnsi="Arial" w:cs="Arial"/>
        </w:rPr>
        <w:t>акона</w:t>
      </w:r>
      <w:r w:rsidRPr="00DA01C3">
        <w:rPr>
          <w:rFonts w:ascii="Arial" w:hAnsi="Arial" w:cs="Arial"/>
          <w:lang w:val="sr-Cyrl-CS"/>
        </w:rPr>
        <w:t xml:space="preserve"> о порезима на имовину</w:t>
      </w:r>
      <w:r w:rsidRPr="00DA01C3">
        <w:rPr>
          <w:rFonts w:ascii="Arial" w:hAnsi="Arial" w:cs="Arial"/>
        </w:rPr>
        <w:t>.</w:t>
      </w:r>
      <w:r w:rsidRPr="00DA01C3">
        <w:rPr>
          <w:rFonts w:ascii="Arial" w:hAnsi="Arial" w:cs="Arial"/>
          <w:lang w:val="sr-Cyrl-CS"/>
        </w:rPr>
        <w:t xml:space="preserve"> </w:t>
      </w:r>
    </w:p>
    <w:p w:rsidR="006B2F58" w:rsidRPr="00EE23DF" w:rsidRDefault="006B2F58" w:rsidP="006B2F58">
      <w:pPr>
        <w:jc w:val="both"/>
        <w:rPr>
          <w:rFonts w:ascii="Arial" w:hAnsi="Arial" w:cs="Arial"/>
          <w:b/>
          <w:lang w:val="sr-Cyrl-CS"/>
        </w:rPr>
      </w:pPr>
      <w:r w:rsidRPr="00EE23DF">
        <w:rPr>
          <w:rFonts w:ascii="Arial" w:hAnsi="Arial" w:cs="Arial"/>
          <w:b/>
        </w:rPr>
        <w:t xml:space="preserve">IV ПОТРЕБНА СРЕДСТВА: </w:t>
      </w:r>
    </w:p>
    <w:p w:rsidR="006B2F58" w:rsidRPr="005F6DA7" w:rsidRDefault="006B2F58" w:rsidP="006B2F58">
      <w:pPr>
        <w:jc w:val="both"/>
        <w:rPr>
          <w:rFonts w:ascii="Arial" w:hAnsi="Arial" w:cs="Arial"/>
        </w:rPr>
      </w:pPr>
      <w:r w:rsidRPr="005F6DA7">
        <w:rPr>
          <w:rFonts w:ascii="Arial" w:hAnsi="Arial" w:cs="Arial"/>
        </w:rPr>
        <w:t xml:space="preserve"> За спровођење ове Одлуке није потребно издвајати посебна средства из буџета </w:t>
      </w:r>
      <w:r w:rsidRPr="005F6DA7">
        <w:rPr>
          <w:rFonts w:ascii="Arial" w:hAnsi="Arial" w:cs="Arial"/>
          <w:lang w:val="sr-Cyrl-CS"/>
        </w:rPr>
        <w:t>о</w:t>
      </w:r>
      <w:r w:rsidRPr="005F6DA7">
        <w:rPr>
          <w:rFonts w:ascii="Arial" w:hAnsi="Arial" w:cs="Arial"/>
        </w:rPr>
        <w:t>пштине</w:t>
      </w:r>
      <w:r w:rsidRPr="005F6DA7">
        <w:rPr>
          <w:rFonts w:ascii="Arial" w:hAnsi="Arial" w:cs="Arial"/>
          <w:lang w:val="sr-Cyrl-CS"/>
        </w:rPr>
        <w:t xml:space="preserve"> Пријепоље</w:t>
      </w:r>
      <w:r w:rsidRPr="005F6DA7">
        <w:rPr>
          <w:rFonts w:ascii="Arial" w:hAnsi="Arial" w:cs="Arial"/>
        </w:rPr>
        <w:t xml:space="preserve">. </w:t>
      </w:r>
    </w:p>
    <w:p w:rsidR="006B2F58" w:rsidRDefault="006B2F58">
      <w:pPr>
        <w:rPr>
          <w:rFonts w:ascii="Arial" w:hAnsi="Arial" w:cs="Arial"/>
          <w:b/>
        </w:rPr>
      </w:pPr>
    </w:p>
    <w:p w:rsidR="001654E6" w:rsidRDefault="001654E6" w:rsidP="001654E6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                                                              O</w:t>
      </w:r>
      <w:r>
        <w:rPr>
          <w:rFonts w:ascii="Arial" w:hAnsi="Arial" w:cs="Arial"/>
          <w:lang w:val="sr-Cyrl-CS"/>
        </w:rPr>
        <w:t>дељење Локалне пореске администрације</w:t>
      </w:r>
    </w:p>
    <w:p w:rsidR="001654E6" w:rsidRDefault="001654E6" w:rsidP="001654E6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 xml:space="preserve">                                                      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</w:rPr>
        <w:t>_____________________________________</w:t>
      </w:r>
    </w:p>
    <w:p w:rsidR="001654E6" w:rsidRDefault="001654E6" w:rsidP="001654E6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                                                               </w:t>
      </w:r>
      <w:r>
        <w:rPr>
          <w:rFonts w:ascii="Arial" w:hAnsi="Arial" w:cs="Arial"/>
          <w:lang w:val="sr-Cyrl-CS"/>
        </w:rPr>
        <w:t xml:space="preserve">               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sr-Cyrl-CS"/>
        </w:rPr>
        <w:t>Руководилац, Козица Далмир</w:t>
      </w:r>
    </w:p>
    <w:p w:rsidR="001654E6" w:rsidRPr="00EE23DF" w:rsidRDefault="001654E6">
      <w:pPr>
        <w:rPr>
          <w:rFonts w:ascii="Arial" w:hAnsi="Arial" w:cs="Arial"/>
          <w:b/>
        </w:rPr>
      </w:pPr>
    </w:p>
    <w:sectPr w:rsidR="001654E6" w:rsidRPr="00EE23DF" w:rsidSect="008C453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F58"/>
    <w:rsid w:val="00012598"/>
    <w:rsid w:val="00096E6B"/>
    <w:rsid w:val="001654E6"/>
    <w:rsid w:val="00244983"/>
    <w:rsid w:val="002B72EE"/>
    <w:rsid w:val="002C210D"/>
    <w:rsid w:val="003A5909"/>
    <w:rsid w:val="00507B00"/>
    <w:rsid w:val="00581EFB"/>
    <w:rsid w:val="005A6E0A"/>
    <w:rsid w:val="005F6DA7"/>
    <w:rsid w:val="00692478"/>
    <w:rsid w:val="006B2F58"/>
    <w:rsid w:val="006E6231"/>
    <w:rsid w:val="00783D8A"/>
    <w:rsid w:val="00886681"/>
    <w:rsid w:val="008C453D"/>
    <w:rsid w:val="009E5881"/>
    <w:rsid w:val="00A5648F"/>
    <w:rsid w:val="00AE6364"/>
    <w:rsid w:val="00DA01C3"/>
    <w:rsid w:val="00E158CF"/>
    <w:rsid w:val="00EE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2F5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2F5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На основу члана 7а и члана 38б Закона о порезима на имовину („Службени гласник РС“, бр</vt:lpstr>
      <vt:lpstr>  На основу члана 7а и члана 38б Закона о порезима на имовину („Службени гласник РС“, бр</vt:lpstr>
    </vt:vector>
  </TitlesOfParts>
  <Company>Unknown Organization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7а и члана 38б Закона о порезима на имовину („Службени гласник РС“, бр</dc:title>
  <dc:creator>Unknown User</dc:creator>
  <cp:lastModifiedBy>PC</cp:lastModifiedBy>
  <cp:revision>4</cp:revision>
  <cp:lastPrinted>2016-10-12T10:23:00Z</cp:lastPrinted>
  <dcterms:created xsi:type="dcterms:W3CDTF">2017-10-20T08:49:00Z</dcterms:created>
  <dcterms:modified xsi:type="dcterms:W3CDTF">2017-10-20T08:59:00Z</dcterms:modified>
</cp:coreProperties>
</file>