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242574" w:rsidRPr="005D735B" w:rsidRDefault="00104B44" w:rsidP="002245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На основу члана 6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6089C" w:rsidRPr="005D735B"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>ник РС" број  16/2018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)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, Одлуке о буџету општине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 xml:space="preserve">Пријепоље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за 20</w:t>
      </w:r>
      <w:r w:rsidR="003D698B" w:rsidRPr="005D735B">
        <w:rPr>
          <w:rFonts w:ascii="Times New Roman" w:eastAsia="Times New Roman" w:hAnsi="Times New Roman" w:cs="Times New Roman"/>
          <w:sz w:val="24"/>
          <w:szCs w:val="24"/>
        </w:rPr>
        <w:t>18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3058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годину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>(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"Службени гласник општине Пријепоље " број  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>20/2017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члана 6. 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7A4B38" w:rsidRPr="005D735B">
        <w:rPr>
          <w:rFonts w:ascii="Times New Roman" w:hAnsi="Times New Roman" w:cs="Times New Roman"/>
          <w:sz w:val="24"/>
          <w:szCs w:val="24"/>
        </w:rPr>
        <w:t>длуке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7A4B38" w:rsidRPr="005D735B"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Пријепоље " број  2/2018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а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 у 2018. години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, број  06-33/18 од 16.07.2018. године ,   Председник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општине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>Пријепоље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381386">
        <w:rPr>
          <w:rFonts w:ascii="Times New Roman" w:eastAsia="Times New Roman" w:hAnsi="Times New Roman" w:cs="Times New Roman"/>
          <w:sz w:val="24"/>
          <w:szCs w:val="24"/>
        </w:rPr>
        <w:t xml:space="preserve">ана 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20.07.2018.године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расписује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5D735B" w:rsidRDefault="00242574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49764D" w:rsidRPr="0049764D" w:rsidRDefault="0049764D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64D">
        <w:rPr>
          <w:rFonts w:ascii="Times New Roman" w:hAnsi="Times New Roman" w:cs="Times New Roman"/>
          <w:b/>
          <w:sz w:val="24"/>
          <w:szCs w:val="24"/>
          <w:lang w:val="sr-Cyrl-CS"/>
        </w:rPr>
        <w:t>за суфинансирање /финансирање програма  из области руралног развоја</w:t>
      </w:r>
    </w:p>
    <w:p w:rsidR="005D735B" w:rsidRPr="005D735B" w:rsidRDefault="005D735B" w:rsidP="0038138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35B" w:rsidRDefault="002E1DBD" w:rsidP="002E1DBD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>ОПШТЕ ИНФОРМАЦИЈЕ</w:t>
      </w:r>
    </w:p>
    <w:p w:rsidR="004A5ECF" w:rsidRPr="005D735B" w:rsidRDefault="004A5ECF" w:rsidP="002E1DBD">
      <w:pPr>
        <w:rPr>
          <w:rFonts w:ascii="Times New Roman" w:eastAsia="Times New Roman" w:hAnsi="Times New Roman" w:cs="Times New Roman"/>
          <w:b/>
        </w:rPr>
      </w:pPr>
    </w:p>
    <w:p w:rsidR="00242574" w:rsidRPr="0049764D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конкурс за доделу буџетских средстава за финансирање и суфинансирање програма </w:t>
      </w:r>
      <w:r w:rsidR="0049764D" w:rsidRPr="0049764D">
        <w:rPr>
          <w:rFonts w:ascii="Times New Roman" w:hAnsi="Times New Roman" w:cs="Times New Roman"/>
          <w:sz w:val="24"/>
          <w:szCs w:val="24"/>
          <w:lang w:val="sr-Cyrl-CS"/>
        </w:rPr>
        <w:t>из области руралног развоја.</w:t>
      </w:r>
    </w:p>
    <w:p w:rsidR="00242574" w:rsidRPr="005D735B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5D735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</w:t>
      </w:r>
      <w:r w:rsidR="00EC5CF7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2018. години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, број  06-33/18 од 16.07.2018. године , </w:t>
      </w:r>
      <w:r w:rsidR="00EC5CF7" w:rsidRPr="005D735B">
        <w:rPr>
          <w:rFonts w:ascii="Times New Roman" w:eastAsia="Times New Roman" w:hAnsi="Times New Roman" w:cs="Times New Roman"/>
          <w:sz w:val="24"/>
          <w:szCs w:val="24"/>
        </w:rPr>
        <w:t xml:space="preserve">планирани износ </w:t>
      </w:r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>средстава за фина</w:t>
      </w:r>
      <w:r w:rsidR="008D24BA">
        <w:rPr>
          <w:rFonts w:ascii="Times New Roman" w:eastAsia="Times New Roman" w:hAnsi="Times New Roman" w:cs="Times New Roman"/>
          <w:sz w:val="24"/>
          <w:szCs w:val="24"/>
          <w:lang/>
        </w:rPr>
        <w:t>н</w:t>
      </w:r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 xml:space="preserve">сирање / суфинасирање програма </w:t>
      </w:r>
      <w:r w:rsidR="0036089C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764D" w:rsidRPr="0049764D">
        <w:rPr>
          <w:rFonts w:ascii="Times New Roman" w:hAnsi="Times New Roman" w:cs="Times New Roman"/>
          <w:sz w:val="24"/>
          <w:szCs w:val="24"/>
          <w:lang w:val="sr-Cyrl-CS"/>
        </w:rPr>
        <w:t>из области руралног развоја.</w:t>
      </w:r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 xml:space="preserve">износи </w:t>
      </w:r>
      <w:r w:rsidR="0049764D">
        <w:rPr>
          <w:rFonts w:ascii="Times New Roman" w:eastAsia="Times New Roman" w:hAnsi="Times New Roman" w:cs="Times New Roman"/>
          <w:sz w:val="24"/>
          <w:szCs w:val="24"/>
        </w:rPr>
        <w:t>60</w:t>
      </w:r>
      <w:r w:rsidR="004569C8" w:rsidRPr="0049764D">
        <w:rPr>
          <w:rFonts w:ascii="Times New Roman" w:eastAsia="Times New Roman" w:hAnsi="Times New Roman" w:cs="Times New Roman"/>
          <w:sz w:val="24"/>
          <w:szCs w:val="24"/>
        </w:rPr>
        <w:t>0.000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49764D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Pr="005D735B" w:rsidRDefault="00DE71AB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5D735B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финасирање програма </w:t>
      </w:r>
      <w:r w:rsidR="001522B3" w:rsidRPr="005D735B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30.000,00</w:t>
      </w:r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>ара</w:t>
      </w:r>
      <w:r w:rsidR="00087DBD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, а максималан износ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49764D" w:rsidRPr="0049764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0.000,00</w:t>
      </w:r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526D" w:rsidRPr="005D735B" w:rsidRDefault="0049764D" w:rsidP="009D63A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D0526D" w:rsidRPr="0049764D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49764D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49764D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49764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49764D">
        <w:rPr>
          <w:rFonts w:ascii="Times New Roman" w:hAnsi="Times New Roman"/>
          <w:sz w:val="24"/>
          <w:szCs w:val="24"/>
          <w:lang w:val="sr-Cyrl-CS"/>
        </w:rPr>
        <w:t>.</w:t>
      </w:r>
      <w:r w:rsidR="00D0526D" w:rsidRPr="005D735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526D" w:rsidRPr="005D735B" w:rsidRDefault="009D63AF" w:rsidP="005D735B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Средства се додељују за програме који ће се реализовати накасније до 31.12.2018. године.</w:t>
      </w:r>
    </w:p>
    <w:p w:rsidR="00D0526D" w:rsidRDefault="00D0526D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A5ECF" w:rsidRDefault="004A5ECF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A5ECF" w:rsidRPr="004A5ECF" w:rsidRDefault="004A5ECF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Pr="005D735B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 xml:space="preserve">, у року од 15 дана од дана објављивања конкурса ,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Пријепоље ,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Pr="005D735B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7A26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5ECF" w:rsidRPr="005D735B" w:rsidRDefault="004A5ECF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014EB9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</w:t>
      </w:r>
      <w:r w:rsidR="008D24BA">
        <w:rPr>
          <w:rFonts w:ascii="Times New Roman" w:eastAsia="Times New Roman" w:hAnsi="Times New Roman" w:cs="Times New Roman"/>
          <w:sz w:val="24"/>
          <w:szCs w:val="24"/>
        </w:rPr>
        <w:t>ује да од укупног буџета про</w:t>
      </w:r>
      <w:r w:rsidR="008D24BA">
        <w:rPr>
          <w:rFonts w:ascii="Times New Roman" w:eastAsia="Times New Roman" w:hAnsi="Times New Roman" w:cs="Times New Roman"/>
          <w:sz w:val="24"/>
          <w:szCs w:val="24"/>
          <w:lang/>
        </w:rPr>
        <w:t>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8D24BA"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  <w:lang/>
        </w:rPr>
      </w:pPr>
    </w:p>
    <w:p w:rsidR="008D24BA" w:rsidRDefault="008D24BA" w:rsidP="00242574">
      <w:pPr>
        <w:jc w:val="center"/>
        <w:rPr>
          <w:rFonts w:ascii="Calibri" w:eastAsia="Times New Roman" w:hAnsi="Calibri" w:cs="Calibri"/>
          <w:b/>
          <w:sz w:val="24"/>
          <w:szCs w:val="24"/>
          <w:lang/>
        </w:rPr>
      </w:pPr>
    </w:p>
    <w:p w:rsidR="008D24BA" w:rsidRPr="008D24BA" w:rsidRDefault="008D24BA" w:rsidP="00242574">
      <w:pPr>
        <w:jc w:val="center"/>
        <w:rPr>
          <w:rFonts w:ascii="Calibri" w:eastAsia="Times New Roman" w:hAnsi="Calibri" w:cs="Calibri"/>
          <w:b/>
          <w:sz w:val="24"/>
          <w:szCs w:val="24"/>
          <w:lang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lastRenderedPageBreak/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242574" w:rsidRPr="008D24BA" w:rsidRDefault="00242574" w:rsidP="00242574">
      <w:pPr>
        <w:jc w:val="both"/>
        <w:rPr>
          <w:rFonts w:ascii="Calibri" w:eastAsia="Times New Roman" w:hAnsi="Calibri" w:cs="Calibri"/>
          <w:sz w:val="24"/>
          <w:szCs w:val="24"/>
          <w:lang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4A5ECF" w:rsidRDefault="004A5ECF" w:rsidP="004A5E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Број :</w:t>
      </w:r>
    </w:p>
    <w:p w:rsidR="004A5ECF" w:rsidRDefault="004A5ECF" w:rsidP="004A5E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Датум:</w:t>
      </w:r>
    </w:p>
    <w:sectPr w:rsidR="004A5ECF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773" w:rsidRDefault="007E7773" w:rsidP="009F5EB6">
      <w:pPr>
        <w:spacing w:after="0" w:line="240" w:lineRule="auto"/>
      </w:pPr>
      <w:r>
        <w:separator/>
      </w:r>
    </w:p>
  </w:endnote>
  <w:endnote w:type="continuationSeparator" w:id="1">
    <w:p w:rsidR="007E7773" w:rsidRDefault="007E7773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773" w:rsidRDefault="007E7773" w:rsidP="009F5EB6">
      <w:pPr>
        <w:spacing w:after="0" w:line="240" w:lineRule="auto"/>
      </w:pPr>
      <w:r>
        <w:separator/>
      </w:r>
    </w:p>
  </w:footnote>
  <w:footnote w:type="continuationSeparator" w:id="1">
    <w:p w:rsidR="007E7773" w:rsidRDefault="007E7773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574"/>
    <w:rsid w:val="00014EB9"/>
    <w:rsid w:val="000237EA"/>
    <w:rsid w:val="00030B75"/>
    <w:rsid w:val="00040ED7"/>
    <w:rsid w:val="00042321"/>
    <w:rsid w:val="00046214"/>
    <w:rsid w:val="0008202D"/>
    <w:rsid w:val="00087DBD"/>
    <w:rsid w:val="00097B9E"/>
    <w:rsid w:val="000E5087"/>
    <w:rsid w:val="001025FC"/>
    <w:rsid w:val="00104B44"/>
    <w:rsid w:val="001131BA"/>
    <w:rsid w:val="00115A50"/>
    <w:rsid w:val="00140617"/>
    <w:rsid w:val="001522B3"/>
    <w:rsid w:val="00224554"/>
    <w:rsid w:val="00242574"/>
    <w:rsid w:val="0024622C"/>
    <w:rsid w:val="00272462"/>
    <w:rsid w:val="002B00F6"/>
    <w:rsid w:val="002B1258"/>
    <w:rsid w:val="002D2A84"/>
    <w:rsid w:val="002E1DBD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2275"/>
    <w:rsid w:val="004328DF"/>
    <w:rsid w:val="00433058"/>
    <w:rsid w:val="004569C8"/>
    <w:rsid w:val="0049764D"/>
    <w:rsid w:val="004A3426"/>
    <w:rsid w:val="004A5ECF"/>
    <w:rsid w:val="004E3E9B"/>
    <w:rsid w:val="00526D36"/>
    <w:rsid w:val="0055575A"/>
    <w:rsid w:val="00590FEF"/>
    <w:rsid w:val="005B2EC1"/>
    <w:rsid w:val="005B5449"/>
    <w:rsid w:val="005B7A15"/>
    <w:rsid w:val="005D735B"/>
    <w:rsid w:val="005E4D67"/>
    <w:rsid w:val="005F5EC6"/>
    <w:rsid w:val="005F63A3"/>
    <w:rsid w:val="006577BB"/>
    <w:rsid w:val="00672879"/>
    <w:rsid w:val="006755FF"/>
    <w:rsid w:val="00681091"/>
    <w:rsid w:val="006D6CF9"/>
    <w:rsid w:val="006E724A"/>
    <w:rsid w:val="007224E5"/>
    <w:rsid w:val="0073612D"/>
    <w:rsid w:val="00737AD4"/>
    <w:rsid w:val="0075034F"/>
    <w:rsid w:val="00781E2E"/>
    <w:rsid w:val="007A4B38"/>
    <w:rsid w:val="007E6A5B"/>
    <w:rsid w:val="007E7773"/>
    <w:rsid w:val="008347B8"/>
    <w:rsid w:val="008539F2"/>
    <w:rsid w:val="0087296A"/>
    <w:rsid w:val="008B7244"/>
    <w:rsid w:val="008D0B1F"/>
    <w:rsid w:val="008D24BA"/>
    <w:rsid w:val="008D408E"/>
    <w:rsid w:val="008D6E02"/>
    <w:rsid w:val="008E66D0"/>
    <w:rsid w:val="008E7BAC"/>
    <w:rsid w:val="00900C4D"/>
    <w:rsid w:val="00902176"/>
    <w:rsid w:val="00906D54"/>
    <w:rsid w:val="00906FE3"/>
    <w:rsid w:val="009178BD"/>
    <w:rsid w:val="0092372B"/>
    <w:rsid w:val="0093776C"/>
    <w:rsid w:val="009618DB"/>
    <w:rsid w:val="009D63AF"/>
    <w:rsid w:val="009F5EB6"/>
    <w:rsid w:val="00A7721D"/>
    <w:rsid w:val="00AA17C3"/>
    <w:rsid w:val="00B31987"/>
    <w:rsid w:val="00B67A26"/>
    <w:rsid w:val="00B72779"/>
    <w:rsid w:val="00BA08E1"/>
    <w:rsid w:val="00BA4341"/>
    <w:rsid w:val="00BD0EBA"/>
    <w:rsid w:val="00D0526D"/>
    <w:rsid w:val="00D52B22"/>
    <w:rsid w:val="00D6454F"/>
    <w:rsid w:val="00D92315"/>
    <w:rsid w:val="00DD730F"/>
    <w:rsid w:val="00DE71AB"/>
    <w:rsid w:val="00E73124"/>
    <w:rsid w:val="00E8061C"/>
    <w:rsid w:val="00EA57F7"/>
    <w:rsid w:val="00EB5B8A"/>
    <w:rsid w:val="00EC5CF7"/>
    <w:rsid w:val="00F049C4"/>
    <w:rsid w:val="00F14887"/>
    <w:rsid w:val="00F37212"/>
    <w:rsid w:val="00F43219"/>
    <w:rsid w:val="00F50F39"/>
    <w:rsid w:val="00F67E8C"/>
    <w:rsid w:val="00F96FCE"/>
    <w:rsid w:val="00FA372E"/>
    <w:rsid w:val="00FF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DA255-8FC1-46FB-8370-08199093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Svetlana</cp:lastModifiedBy>
  <cp:revision>3</cp:revision>
  <cp:lastPrinted>2018-07-19T06:38:00Z</cp:lastPrinted>
  <dcterms:created xsi:type="dcterms:W3CDTF">2018-07-20T06:16:00Z</dcterms:created>
  <dcterms:modified xsi:type="dcterms:W3CDTF">2018-07-20T06:25:00Z</dcterms:modified>
</cp:coreProperties>
</file>