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5CC" w:rsidRPr="00BB6990" w:rsidRDefault="00F675CC" w:rsidP="00BB6990">
      <w:pPr>
        <w:jc w:val="center"/>
        <w:rPr>
          <w:b/>
        </w:rPr>
      </w:pPr>
      <w:r w:rsidRPr="00BB6990">
        <w:rPr>
          <w:b/>
        </w:rPr>
        <w:t>POTPISIVANJE UGOVORA O DONACIJI MONTAŽNIH KUĆA</w:t>
      </w:r>
    </w:p>
    <w:p w:rsidR="00F675CC" w:rsidRDefault="00F675CC">
      <w:pPr>
        <w:rPr>
          <w:lang/>
        </w:rPr>
      </w:pPr>
    </w:p>
    <w:p w:rsidR="00D64EAE" w:rsidRDefault="006F2398" w:rsidP="00F675CC">
      <w:pPr>
        <w:jc w:val="both"/>
      </w:pPr>
      <w:r>
        <w:t>Predsednik opštine Prijepolje</w:t>
      </w:r>
      <w:r w:rsidR="00213997">
        <w:t xml:space="preserve"> Dragoljub Zindović,</w:t>
      </w:r>
      <w:r>
        <w:t xml:space="preserve"> </w:t>
      </w:r>
      <w:r w:rsidR="00D64EAE">
        <w:t>sa saradnicima</w:t>
      </w:r>
      <w:r w:rsidR="00213997">
        <w:t>,</w:t>
      </w:r>
      <w:r w:rsidR="00D64EAE">
        <w:t xml:space="preserve"> </w:t>
      </w:r>
      <w:r w:rsidR="008F4FF8">
        <w:t>se dana</w:t>
      </w:r>
      <w:r w:rsidR="00213997">
        <w:t>,</w:t>
      </w:r>
      <w:r w:rsidR="00F675CC">
        <w:t>29. jula 2019. godine,</w:t>
      </w:r>
      <w:r w:rsidR="00213997">
        <w:t>u prostorijama opštine Prijepolje,</w:t>
      </w:r>
      <w:r w:rsidR="00F675CC">
        <w:t xml:space="preserve"> </w:t>
      </w:r>
      <w:r w:rsidR="008F4FF8">
        <w:t xml:space="preserve">sastao sa predstavnicima </w:t>
      </w:r>
      <w:r w:rsidR="00D64EAE">
        <w:t xml:space="preserve"> organizacije HELP.</w:t>
      </w:r>
    </w:p>
    <w:p w:rsidR="00F675CC" w:rsidRDefault="00213997" w:rsidP="00F675CC">
      <w:pPr>
        <w:jc w:val="both"/>
      </w:pPr>
      <w:r>
        <w:t>Tim povodom</w:t>
      </w:r>
      <w:r w:rsidR="00F675CC">
        <w:t xml:space="preserve"> potpisan </w:t>
      </w:r>
      <w:r>
        <w:t xml:space="preserve">je </w:t>
      </w:r>
      <w:r w:rsidR="00F675CC">
        <w:t>Ugovor o donaciji montažnih kuća namenjenih porodicama interno raseljenih lica, koja imaju prebivalište</w:t>
      </w:r>
      <w:r>
        <w:t>/boravište</w:t>
      </w:r>
      <w:r w:rsidR="00F675CC">
        <w:t xml:space="preserve"> na teritoriji opštine Prijepolje.</w:t>
      </w:r>
    </w:p>
    <w:p w:rsidR="00F675CC" w:rsidRDefault="00F675CC" w:rsidP="00F675CC">
      <w:pPr>
        <w:jc w:val="both"/>
      </w:pPr>
      <w:r>
        <w:t>Ugovor o donaciji su potpisali predsednik opštine Prijepolje Dragoljub Zindović, regionalni koordinator organizacije HELP Klaus Mock i krajnji korisnici- interno raseljena lica kojima će biti donirane montažne kuće</w:t>
      </w:r>
      <w:r w:rsidR="00213997">
        <w:t>,</w:t>
      </w:r>
      <w:r>
        <w:t xml:space="preserve">  na osnovu  Javnog poziva koji su zajednički sproveli organizacija HELP i opština Prijepolje .</w:t>
      </w:r>
    </w:p>
    <w:p w:rsidR="00F675CC" w:rsidRDefault="00F675CC" w:rsidP="00F675CC">
      <w:pPr>
        <w:jc w:val="both"/>
      </w:pPr>
      <w:r>
        <w:t xml:space="preserve">Projektom, koji finansiraju  Evropska unija I opština Prijepolje, obezbeđena su 2 stambena rešenja za porodice interno raseljenih ,putem izgradnje montažnih kuća, po principu “ključ u ruke”, na privatnim placevima korisnika. </w:t>
      </w:r>
    </w:p>
    <w:p w:rsidR="00113BB8" w:rsidRDefault="00F675CC" w:rsidP="00F675CC">
      <w:pPr>
        <w:jc w:val="both"/>
      </w:pPr>
      <w:r>
        <w:t>Ovaj projekat je deo šireg programa podrške Evropske unije “Poboljšanj</w:t>
      </w:r>
      <w:r w:rsidR="00213997">
        <w:t>e</w:t>
      </w:r>
      <w:r>
        <w:t xml:space="preserve"> uslova života </w:t>
      </w:r>
      <w:r w:rsidR="00213997">
        <w:t xml:space="preserve">Interno raseljenih lica </w:t>
      </w:r>
      <w:r>
        <w:t xml:space="preserve"> i povratnika po sporazumu o redmisiji - EU podrška održivim rešenjima za interno raseljene i reintegraciju povratnika" ukupne vrednosti 5,65 miliona evra. Ovim projektom organizacija Help u saradnji sa gradom Vranjem i opštinama Bujanovac, Vladičin Han, Tutin i Prijepolje će stambeno obezbediti ukupno 30 porodica interno raseljenih lica i povratnika i u isto vreme podržati 25 lica koja planiraju da započnu sopstveni biznis na teritoriji pomenutih gradova i opština .</w:t>
      </w:r>
    </w:p>
    <w:p w:rsidR="0086493F" w:rsidRDefault="0086493F" w:rsidP="00F675CC">
      <w:pPr>
        <w:jc w:val="both"/>
      </w:pPr>
      <w:r>
        <w:t xml:space="preserve">Na sastanku je bilo reči o uspešnoj saradnji opštine </w:t>
      </w:r>
      <w:r w:rsidR="0050251D">
        <w:t>i</w:t>
      </w:r>
      <w:r>
        <w:t xml:space="preserve"> organizacije HELP, kako na realizaciji aktuelnog projekta , tako I na projektima koji su realizovani u prethodnom periodu.</w:t>
      </w:r>
    </w:p>
    <w:p w:rsidR="0086493F" w:rsidRDefault="0086493F" w:rsidP="00F675CC">
      <w:pPr>
        <w:jc w:val="both"/>
      </w:pPr>
      <w:r>
        <w:t>Dogovoreno je da se saradnja</w:t>
      </w:r>
      <w:r w:rsidR="00651E92">
        <w:t xml:space="preserve"> </w:t>
      </w:r>
      <w:r>
        <w:t xml:space="preserve"> nastavi </w:t>
      </w:r>
      <w:r w:rsidR="0050251D">
        <w:t>.</w:t>
      </w:r>
    </w:p>
    <w:p w:rsidR="0086493F" w:rsidRDefault="0086493F" w:rsidP="00F675CC">
      <w:pPr>
        <w:jc w:val="both"/>
      </w:pPr>
    </w:p>
    <w:p w:rsidR="00F675CC" w:rsidRDefault="00F675CC" w:rsidP="00F675CC">
      <w:pPr>
        <w:jc w:val="both"/>
      </w:pPr>
    </w:p>
    <w:sectPr w:rsidR="00F675CC" w:rsidSect="00113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F675CC"/>
    <w:rsid w:val="00113BB8"/>
    <w:rsid w:val="00213997"/>
    <w:rsid w:val="0050251D"/>
    <w:rsid w:val="00651E92"/>
    <w:rsid w:val="00694906"/>
    <w:rsid w:val="006F2398"/>
    <w:rsid w:val="0086493F"/>
    <w:rsid w:val="008F4FF8"/>
    <w:rsid w:val="00B14B0F"/>
    <w:rsid w:val="00BB6990"/>
    <w:rsid w:val="00D64EAE"/>
    <w:rsid w:val="00F67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B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8</cp:revision>
  <dcterms:created xsi:type="dcterms:W3CDTF">2019-07-30T08:06:00Z</dcterms:created>
  <dcterms:modified xsi:type="dcterms:W3CDTF">2019-07-30T08:30:00Z</dcterms:modified>
</cp:coreProperties>
</file>