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8A0264" w:rsidRDefault="008A0264" w:rsidP="008A0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1B4B81">
        <w:t>403-558/19-5</w:t>
      </w:r>
    </w:p>
    <w:p w:rsidR="008A0264" w:rsidRDefault="008A0264" w:rsidP="008A026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E2461E">
        <w:rPr>
          <w:rFonts w:ascii="Arial" w:hAnsi="Arial" w:cs="Arial"/>
          <w:sz w:val="22"/>
          <w:szCs w:val="22"/>
        </w:rPr>
        <w:t>07</w:t>
      </w:r>
      <w:r w:rsidR="004D1B6B">
        <w:rPr>
          <w:rFonts w:ascii="Arial" w:hAnsi="Arial" w:cs="Arial"/>
          <w:sz w:val="22"/>
          <w:szCs w:val="22"/>
        </w:rPr>
        <w:t>.06</w:t>
      </w:r>
      <w:r w:rsidR="001B4B81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8A0264" w:rsidRDefault="004D1B6B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Трг </w:t>
      </w:r>
      <w:r>
        <w:rPr>
          <w:rFonts w:ascii="Arial" w:hAnsi="Arial" w:cs="Arial"/>
          <w:sz w:val="22"/>
          <w:szCs w:val="22"/>
        </w:rPr>
        <w:t>б</w:t>
      </w:r>
      <w:r w:rsidR="008A0264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руралног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развоја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B4B81">
        <w:t>403-558/19-5</w:t>
      </w:r>
      <w:r w:rsidR="00CC727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CC727E">
        <w:rPr>
          <w:rFonts w:ascii="Arial" w:hAnsi="Arial" w:cs="Arial"/>
          <w:sz w:val="22"/>
          <w:szCs w:val="22"/>
        </w:rPr>
        <w:t>објављеног</w:t>
      </w:r>
      <w:proofErr w:type="spellEnd"/>
      <w:r w:rsidR="00CC727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C727E">
        <w:rPr>
          <w:rFonts w:ascii="Arial" w:hAnsi="Arial" w:cs="Arial"/>
          <w:sz w:val="22"/>
          <w:szCs w:val="22"/>
        </w:rPr>
        <w:t>дана</w:t>
      </w:r>
      <w:proofErr w:type="spellEnd"/>
      <w:r w:rsidR="00CC727E">
        <w:rPr>
          <w:rFonts w:ascii="Arial" w:hAnsi="Arial" w:cs="Arial"/>
          <w:sz w:val="22"/>
          <w:szCs w:val="22"/>
        </w:rPr>
        <w:t xml:space="preserve"> 29.03.2019.</w:t>
      </w:r>
      <w:r>
        <w:rPr>
          <w:rFonts w:ascii="Arial" w:hAnsi="Arial" w:cs="Arial"/>
          <w:sz w:val="22"/>
          <w:szCs w:val="22"/>
        </w:rPr>
        <w:t>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>
        <w:rPr>
          <w:rFonts w:ascii="Arial" w:hAnsi="Arial" w:cs="Arial"/>
          <w:sz w:val="22"/>
          <w:szCs w:val="22"/>
        </w:rPr>
        <w:t>длуке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>("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"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E2461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2461E">
        <w:rPr>
          <w:rFonts w:ascii="Arial" w:hAnsi="Arial" w:cs="Arial"/>
          <w:sz w:val="22"/>
          <w:szCs w:val="22"/>
        </w:rPr>
        <w:t>дана</w:t>
      </w:r>
      <w:proofErr w:type="spellEnd"/>
      <w:r w:rsidR="00E2461E">
        <w:rPr>
          <w:rFonts w:ascii="Arial" w:hAnsi="Arial" w:cs="Arial"/>
          <w:sz w:val="22"/>
          <w:szCs w:val="22"/>
        </w:rPr>
        <w:t xml:space="preserve"> 07</w:t>
      </w:r>
      <w:r w:rsidR="004D1B6B">
        <w:rPr>
          <w:rFonts w:ascii="Arial" w:hAnsi="Arial" w:cs="Arial"/>
          <w:sz w:val="22"/>
          <w:szCs w:val="22"/>
        </w:rPr>
        <w:t>.06</w:t>
      </w:r>
      <w:r w:rsidR="001B4B81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утврђује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8A0264" w:rsidRDefault="008A0264" w:rsidP="008A0264">
      <w:pPr>
        <w:rPr>
          <w:rFonts w:ascii="Arial" w:hAnsi="Arial" w:cs="Arial"/>
          <w:sz w:val="22"/>
          <w:szCs w:val="22"/>
          <w:lang w:val="ru-RU"/>
        </w:rPr>
      </w:pPr>
    </w:p>
    <w:p w:rsidR="008A0264" w:rsidRDefault="008A0264" w:rsidP="008A026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 ИЗ ОБЛАСТИ РУРАЛНОГ РАЗВОЈА</w:t>
      </w:r>
    </w:p>
    <w:p w:rsidR="008A0264" w:rsidRDefault="008A0264" w:rsidP="008A0264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8A0264" w:rsidRDefault="008A0264" w:rsidP="008A0264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8A0264" w:rsidRDefault="008A0264" w:rsidP="008A0264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из области руралног развоја :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9738" w:type="dxa"/>
        <w:tblLayout w:type="fixed"/>
        <w:tblLook w:val="04A0"/>
      </w:tblPr>
      <w:tblGrid>
        <w:gridCol w:w="1368"/>
        <w:gridCol w:w="3690"/>
        <w:gridCol w:w="2880"/>
        <w:gridCol w:w="1800"/>
      </w:tblGrid>
      <w:tr w:rsidR="008445DE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622D62"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Износ у динарима</w:t>
            </w:r>
          </w:p>
        </w:tc>
      </w:tr>
      <w:tr w:rsidR="008445DE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403-558-5/19-6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пчелара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</w:p>
          <w:p w:rsidR="004D1B6B" w:rsidRPr="004D1B6B" w:rsidRDefault="004D1B6B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8445DE" w:rsidRPr="00622D62" w:rsidRDefault="001B4B81" w:rsidP="001B4B81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Погача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пчеле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461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75</w:t>
            </w:r>
          </w:p>
          <w:p w:rsidR="008445DE" w:rsidRPr="00622D62" w:rsidRDefault="00E2461E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100.000,00</w:t>
            </w:r>
          </w:p>
          <w:p w:rsidR="008445DE" w:rsidRPr="001B4B81" w:rsidRDefault="001B4B81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динара</w:t>
            </w:r>
            <w:proofErr w:type="spellEnd"/>
          </w:p>
        </w:tc>
      </w:tr>
      <w:tr w:rsidR="008445DE" w:rsidTr="00FC43E8">
        <w:trPr>
          <w:trHeight w:val="1457"/>
        </w:trPr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E2461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2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403-558-5/19-9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22D62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грађана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клуб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младих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Коловрат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–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Сељашница</w:t>
            </w:r>
            <w:proofErr w:type="spellEnd"/>
          </w:p>
          <w:p w:rsidR="004D1B6B" w:rsidRPr="004D1B6B" w:rsidRDefault="004D1B6B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8445DE" w:rsidRPr="004D1B6B" w:rsidRDefault="00A62EDE" w:rsidP="004D1B6B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Ч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>ишћење</w:t>
            </w:r>
            <w:proofErr w:type="spellEnd"/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1B4B81">
              <w:rPr>
                <w:rFonts w:asciiTheme="minorHAnsi" w:hAnsiTheme="minorHAnsi" w:cs="Arial"/>
                <w:sz w:val="24"/>
                <w:szCs w:val="24"/>
              </w:rPr>
              <w:t>корите</w:t>
            </w:r>
            <w:proofErr w:type="spellEnd"/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1B4B81">
              <w:rPr>
                <w:rFonts w:asciiTheme="minorHAnsi" w:hAnsiTheme="minorHAnsi" w:cs="Arial"/>
                <w:sz w:val="24"/>
                <w:szCs w:val="24"/>
              </w:rPr>
              <w:t>реке</w:t>
            </w:r>
            <w:proofErr w:type="spellEnd"/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1B4B81">
              <w:rPr>
                <w:rFonts w:asciiTheme="minorHAnsi" w:hAnsiTheme="minorHAnsi" w:cs="Arial"/>
                <w:sz w:val="24"/>
                <w:szCs w:val="24"/>
              </w:rPr>
              <w:t>Сељашнице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40</w:t>
            </w:r>
          </w:p>
          <w:p w:rsidR="00E2461E" w:rsidRPr="00E2461E" w:rsidRDefault="00E2461E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1B6B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4D1B6B" w:rsidRDefault="004D1B6B" w:rsidP="004D1B6B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40.000,00</w:t>
            </w:r>
          </w:p>
          <w:p w:rsidR="004D1B6B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динара</w:t>
            </w:r>
          </w:p>
          <w:p w:rsidR="008445DE" w:rsidRDefault="008445DE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8445DE" w:rsidRPr="00622D62" w:rsidRDefault="008445DE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</w:tr>
      <w:tr w:rsidR="008445DE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E2461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3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403-558-5/19-7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</w:p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Центар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одрживи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развој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„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Бабине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„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8445DE" w:rsidRPr="00622D62" w:rsidRDefault="001B4B81" w:rsidP="001B4B8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Одржива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органска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производња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аутохтоних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житарица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(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хељде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спелте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ражи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>)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7</w:t>
            </w:r>
            <w:r w:rsidR="00397301">
              <w:rPr>
                <w:rFonts w:ascii="Arial" w:hAnsi="Arial" w:cs="Arial"/>
                <w:lang w:val="sr-Cyrl-CS"/>
              </w:rPr>
              <w:t>0</w:t>
            </w:r>
          </w:p>
          <w:p w:rsidR="00E2461E" w:rsidRPr="00E2461E" w:rsidRDefault="00E2461E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90.000,00</w:t>
            </w:r>
          </w:p>
          <w:p w:rsidR="008445DE" w:rsidRPr="00622D62" w:rsidRDefault="001B4B81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динара</w:t>
            </w:r>
          </w:p>
        </w:tc>
      </w:tr>
      <w:tr w:rsidR="00A65465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A65465" w:rsidRDefault="00E2461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lastRenderedPageBreak/>
              <w:t>4</w:t>
            </w:r>
            <w:r w:rsidR="00A65465">
              <w:rPr>
                <w:rFonts w:ascii="Arial" w:hAnsi="Arial" w:cs="Arial"/>
                <w:lang w:val="sr-Cyrl-CS"/>
              </w:rPr>
              <w:t>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403-558-5/19-3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465" w:rsidRPr="00622D62" w:rsidRDefault="00A65465" w:rsidP="003B69DD">
            <w:pPr>
              <w:jc w:val="both"/>
              <w:rPr>
                <w:rFonts w:ascii="Arial" w:hAnsi="Arial" w:cs="Arial"/>
              </w:rPr>
            </w:pPr>
          </w:p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22D62">
              <w:rPr>
                <w:rFonts w:ascii="Arial" w:hAnsi="Arial" w:cs="Arial"/>
              </w:rPr>
              <w:lastRenderedPageBreak/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Друштво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пчелара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РОЈ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</w:p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A65465" w:rsidRPr="001B4B81" w:rsidRDefault="001B4B81" w:rsidP="001B4B8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Инвертовање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шећера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зимску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прихрану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помоћу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киселине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65465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>50</w:t>
            </w:r>
          </w:p>
          <w:p w:rsidR="00E2461E" w:rsidRPr="00E2461E" w:rsidRDefault="00E2461E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1B6B" w:rsidRDefault="00397301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>65</w:t>
            </w:r>
            <w:r w:rsidR="004D1B6B">
              <w:rPr>
                <w:rFonts w:ascii="Arial" w:hAnsi="Arial" w:cs="Arial"/>
                <w:lang w:val="sr-Cyrl-CS"/>
              </w:rPr>
              <w:t>.000,00</w:t>
            </w:r>
          </w:p>
          <w:p w:rsidR="00A65465" w:rsidRPr="00622D62" w:rsidRDefault="00397301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>Д</w:t>
            </w:r>
            <w:r w:rsidR="001B4B81">
              <w:rPr>
                <w:rFonts w:ascii="Arial" w:hAnsi="Arial" w:cs="Arial"/>
                <w:lang w:val="sr-Cyrl-CS"/>
              </w:rPr>
              <w:t>инара</w:t>
            </w:r>
          </w:p>
        </w:tc>
      </w:tr>
      <w:tr w:rsidR="008445DE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E2461E" w:rsidP="003B69D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5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403-558-5/19-5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3B69DD">
            <w:pPr>
              <w:jc w:val="both"/>
              <w:rPr>
                <w:rFonts w:ascii="Arial" w:hAnsi="Arial" w:cs="Arial"/>
                <w:b/>
                <w:bCs/>
                <w:color w:val="000000"/>
              </w:rPr>
            </w:pPr>
          </w:p>
          <w:p w:rsidR="001B4B81" w:rsidRPr="00F85747" w:rsidRDefault="008445DE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22D62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1B4B81"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„</w:t>
            </w:r>
            <w:proofErr w:type="spellStart"/>
            <w:r w:rsidR="001B4B81">
              <w:rPr>
                <w:rFonts w:asciiTheme="minorHAnsi" w:hAnsiTheme="minorHAnsi" w:cs="Arial"/>
                <w:sz w:val="24"/>
                <w:szCs w:val="24"/>
              </w:rPr>
              <w:t>Баковића</w:t>
            </w:r>
            <w:proofErr w:type="spellEnd"/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1B4B81">
              <w:rPr>
                <w:rFonts w:asciiTheme="minorHAnsi" w:hAnsiTheme="minorHAnsi" w:cs="Arial"/>
                <w:sz w:val="24"/>
                <w:szCs w:val="24"/>
              </w:rPr>
              <w:t>колиба</w:t>
            </w:r>
            <w:proofErr w:type="spellEnd"/>
            <w:r w:rsidR="001B4B81">
              <w:rPr>
                <w:rFonts w:asciiTheme="minorHAnsi" w:hAnsiTheme="minorHAnsi" w:cs="Arial"/>
                <w:sz w:val="24"/>
                <w:szCs w:val="24"/>
              </w:rPr>
              <w:t>“</w:t>
            </w:r>
          </w:p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  <w:p w:rsidR="001B4B81" w:rsidRPr="00622D62" w:rsidRDefault="001B4B81" w:rsidP="001B4B8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Дечије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игралиште</w:t>
            </w:r>
            <w:proofErr w:type="spellEnd"/>
          </w:p>
          <w:p w:rsidR="008445DE" w:rsidRPr="00622D62" w:rsidRDefault="008445DE" w:rsidP="003B69DD">
            <w:pPr>
              <w:jc w:val="both"/>
              <w:rPr>
                <w:rFonts w:ascii="Arial" w:hAnsi="Arial" w:cs="Arial"/>
              </w:rPr>
            </w:pPr>
            <w:r w:rsidRPr="00622D62">
              <w:rPr>
                <w:rFonts w:ascii="Arial" w:hAnsi="Arial" w:cs="Arial"/>
              </w:rPr>
              <w:t>"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45</w:t>
            </w:r>
          </w:p>
          <w:p w:rsidR="00E2461E" w:rsidRPr="00E2461E" w:rsidRDefault="00E2461E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1B6B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40.000,00</w:t>
            </w:r>
          </w:p>
          <w:p w:rsidR="008445DE" w:rsidRPr="00622D62" w:rsidRDefault="00397301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</w:t>
            </w:r>
            <w:r w:rsidR="001B4B81">
              <w:rPr>
                <w:rFonts w:ascii="Arial" w:hAnsi="Arial" w:cs="Arial"/>
                <w:lang w:val="sr-Cyrl-CS"/>
              </w:rPr>
              <w:t>инара</w:t>
            </w:r>
          </w:p>
        </w:tc>
      </w:tr>
      <w:tr w:rsidR="008445DE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E2461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6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403-558-5/19-2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пчелара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Бродарево</w:t>
            </w:r>
            <w:proofErr w:type="spellEnd"/>
          </w:p>
          <w:p w:rsidR="001B4B81" w:rsidRDefault="001B4B81" w:rsidP="001B4B8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8445DE" w:rsidRPr="001B4B81" w:rsidRDefault="001B4B81" w:rsidP="001B4B81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Јесења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прихрана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пчела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замена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старог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воска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45DE" w:rsidRDefault="004D1B6B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70</w:t>
            </w:r>
          </w:p>
          <w:p w:rsidR="00E2461E" w:rsidRPr="00E2461E" w:rsidRDefault="00E2461E" w:rsidP="004D1B6B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397301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95</w:t>
            </w:r>
            <w:r w:rsidR="004D1B6B">
              <w:rPr>
                <w:rFonts w:ascii="Arial" w:hAnsi="Arial" w:cs="Arial"/>
                <w:lang w:val="sr-Cyrl-CS"/>
              </w:rPr>
              <w:t>.000,00</w:t>
            </w:r>
          </w:p>
          <w:p w:rsidR="008445DE" w:rsidRPr="00622D62" w:rsidRDefault="00397301" w:rsidP="004D1B6B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</w:t>
            </w:r>
            <w:r w:rsidR="001B4B81">
              <w:rPr>
                <w:rFonts w:ascii="Arial" w:hAnsi="Arial" w:cs="Arial"/>
                <w:lang w:val="sr-Cyrl-CS"/>
              </w:rPr>
              <w:t>инара</w:t>
            </w:r>
          </w:p>
        </w:tc>
      </w:tr>
      <w:tr w:rsidR="008445DE" w:rsidTr="00FC43E8">
        <w:trPr>
          <w:trHeight w:val="953"/>
        </w:trPr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E2461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7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  <w:r w:rsidR="001B4B81">
              <w:rPr>
                <w:rFonts w:asciiTheme="minorHAnsi" w:hAnsiTheme="minorHAnsi" w:cs="Arial"/>
                <w:sz w:val="24"/>
                <w:szCs w:val="24"/>
              </w:rPr>
              <w:t xml:space="preserve"> 403-558-5/19-4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</w:p>
          <w:p w:rsidR="00BE56C1" w:rsidRDefault="001B4B81" w:rsidP="00BE56C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622D62">
              <w:rPr>
                <w:rFonts w:ascii="Arial" w:hAnsi="Arial" w:cs="Arial"/>
              </w:rPr>
              <w:t xml:space="preserve"> </w:t>
            </w:r>
            <w:proofErr w:type="spellStart"/>
            <w:r w:rsidR="00BE56C1"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 w:rsidR="00BE56C1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BE56C1">
              <w:rPr>
                <w:rFonts w:asciiTheme="minorHAnsi" w:hAnsiTheme="minorHAnsi" w:cs="Arial"/>
                <w:sz w:val="24"/>
                <w:szCs w:val="24"/>
              </w:rPr>
              <w:t>грађана</w:t>
            </w:r>
            <w:proofErr w:type="spellEnd"/>
            <w:r w:rsidR="00BE56C1">
              <w:rPr>
                <w:rFonts w:asciiTheme="minorHAnsi" w:hAnsiTheme="minorHAnsi" w:cs="Arial"/>
                <w:sz w:val="24"/>
                <w:szCs w:val="24"/>
              </w:rPr>
              <w:t xml:space="preserve"> „ </w:t>
            </w:r>
            <w:proofErr w:type="spellStart"/>
            <w:r w:rsidR="00BE56C1">
              <w:rPr>
                <w:rFonts w:asciiTheme="minorHAnsi" w:hAnsiTheme="minorHAnsi" w:cs="Arial"/>
                <w:sz w:val="24"/>
                <w:szCs w:val="24"/>
              </w:rPr>
              <w:t>Јабука</w:t>
            </w:r>
            <w:proofErr w:type="spellEnd"/>
            <w:r w:rsidR="00BE56C1">
              <w:rPr>
                <w:rFonts w:asciiTheme="minorHAnsi" w:hAnsiTheme="minorHAnsi" w:cs="Arial"/>
                <w:sz w:val="24"/>
                <w:szCs w:val="24"/>
              </w:rPr>
              <w:t xml:space="preserve"> “ </w:t>
            </w:r>
            <w:proofErr w:type="spellStart"/>
            <w:r w:rsidR="00BE56C1"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</w:p>
          <w:p w:rsidR="00BE56C1" w:rsidRDefault="00BE56C1" w:rsidP="00BE56C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8445DE" w:rsidRPr="001B4B81" w:rsidRDefault="00BE56C1" w:rsidP="00BE56C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Наставак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изградње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водовода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селу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Јабука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засеок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Мостиште</w:t>
            </w:r>
            <w:proofErr w:type="spellEnd"/>
          </w:p>
          <w:p w:rsidR="008445DE" w:rsidRPr="00622D62" w:rsidRDefault="008445DE" w:rsidP="004B6D66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397301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75</w:t>
            </w:r>
          </w:p>
          <w:p w:rsidR="00E2461E" w:rsidRPr="00E2461E" w:rsidRDefault="00E2461E" w:rsidP="00397301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397301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100.000,00</w:t>
            </w:r>
          </w:p>
          <w:p w:rsidR="00A65465" w:rsidRPr="00622D62" w:rsidRDefault="00BE56C1" w:rsidP="00397301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динара</w:t>
            </w:r>
          </w:p>
        </w:tc>
      </w:tr>
      <w:tr w:rsidR="008445DE" w:rsidTr="00FC43E8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4820" w:rsidRDefault="00484820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8445DE" w:rsidRDefault="00E2461E" w:rsidP="004B6D66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8</w:t>
            </w:r>
            <w:r w:rsidR="008445DE">
              <w:rPr>
                <w:rFonts w:ascii="Arial" w:hAnsi="Arial" w:cs="Arial"/>
                <w:lang w:val="sr-Cyrl-CS"/>
              </w:rPr>
              <w:t>.</w:t>
            </w:r>
            <w:r w:rsidR="00BE56C1">
              <w:rPr>
                <w:rFonts w:asciiTheme="minorHAnsi" w:hAnsiTheme="minorHAnsi" w:cs="Arial"/>
                <w:sz w:val="24"/>
                <w:szCs w:val="24"/>
              </w:rPr>
              <w:t xml:space="preserve"> 403-558-5/19-1</w:t>
            </w:r>
          </w:p>
        </w:tc>
        <w:tc>
          <w:tcPr>
            <w:tcW w:w="36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DE" w:rsidRPr="00622D62" w:rsidRDefault="008445DE" w:rsidP="004B6D66">
            <w:pPr>
              <w:jc w:val="both"/>
              <w:rPr>
                <w:rFonts w:ascii="Arial" w:hAnsi="Arial" w:cs="Arial"/>
              </w:rPr>
            </w:pPr>
          </w:p>
          <w:p w:rsidR="00BE56C1" w:rsidRDefault="00BE56C1" w:rsidP="00BE56C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Ведрина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Полимље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  <w:p w:rsidR="00BE56C1" w:rsidRPr="00F85747" w:rsidRDefault="00BE56C1" w:rsidP="00BE56C1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8445DE" w:rsidRPr="00622D62" w:rsidRDefault="00BE56C1" w:rsidP="00BE56C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Провера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традиционално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спремљених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производа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код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акредитованих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лабараторија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промоција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производа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декларацијом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која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је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складу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Правилником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безбедности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хране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Републике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Србије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DE" w:rsidRDefault="004D1B6B" w:rsidP="00397301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55</w:t>
            </w:r>
          </w:p>
          <w:p w:rsidR="00E2461E" w:rsidRPr="00E2461E" w:rsidRDefault="00E2461E" w:rsidP="00397301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D1B6B" w:rsidRDefault="004D1B6B" w:rsidP="00397301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70.000,00</w:t>
            </w:r>
          </w:p>
          <w:p w:rsidR="00A65465" w:rsidRPr="00622D62" w:rsidRDefault="00BE56C1" w:rsidP="00397301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динара</w:t>
            </w:r>
          </w:p>
        </w:tc>
      </w:tr>
      <w:tr w:rsidR="00E2461E" w:rsidRPr="00622D62" w:rsidTr="00FC43E8">
        <w:tc>
          <w:tcPr>
            <w:tcW w:w="1368" w:type="dxa"/>
            <w:hideMark/>
          </w:tcPr>
          <w:p w:rsidR="00E2461E" w:rsidRDefault="00E2461E" w:rsidP="00822EA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2461E" w:rsidRDefault="00E2461E" w:rsidP="00822EA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403-558-5/19-8</w:t>
            </w:r>
          </w:p>
        </w:tc>
        <w:tc>
          <w:tcPr>
            <w:tcW w:w="3690" w:type="dxa"/>
          </w:tcPr>
          <w:p w:rsidR="00E2461E" w:rsidRDefault="00E2461E" w:rsidP="00822EA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083803" w:rsidRPr="00083803" w:rsidRDefault="00083803" w:rsidP="00083803">
            <w:pPr>
              <w:jc w:val="both"/>
              <w:rPr>
                <w:rFonts w:asciiTheme="minorHAnsi" w:hAnsiTheme="minorHAnsi" w:cs="Arial"/>
                <w:sz w:val="24"/>
                <w:szCs w:val="24"/>
                <w:lang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Центар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одрживи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развој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Камена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Гора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  <w:p w:rsidR="00E2461E" w:rsidRPr="008445DE" w:rsidRDefault="00E2461E" w:rsidP="00822EAA">
            <w:pPr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2880" w:type="dxa"/>
            <w:hideMark/>
          </w:tcPr>
          <w:p w:rsidR="00E2461E" w:rsidRDefault="00E2461E" w:rsidP="00E2461E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Пријава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удружења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није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бодована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FC43E8" w:rsidRPr="00FC43E8" w:rsidRDefault="00FC43E8" w:rsidP="00E2461E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</w:p>
          <w:p w:rsidR="00E2461E" w:rsidRPr="00FC43E8" w:rsidRDefault="00FC43E8" w:rsidP="00E2461E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Пријаве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удружења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која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нису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року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начин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одређ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 xml:space="preserve">ен Уговором о суфинансирању програма доставила извештај о реализацији програма за претходне две године неће бити разматране у складу са чланом 7. Став 3. Одлуке о средствима о финансирању програма </w:t>
            </w:r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lastRenderedPageBreak/>
              <w:t xml:space="preserve">од јавног интереса које реализују удружења средствима буџета општине Пријепоље („Службени гласник општине Пријепоље“, бр.2/2018)  </w:t>
            </w:r>
          </w:p>
          <w:p w:rsidR="00E2461E" w:rsidRPr="00FC43E8" w:rsidRDefault="00E2461E" w:rsidP="0008380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00" w:type="dxa"/>
          </w:tcPr>
          <w:p w:rsidR="00E2461E" w:rsidRPr="00E2461E" w:rsidRDefault="00E2461E" w:rsidP="00822EA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//</w:t>
            </w:r>
          </w:p>
        </w:tc>
      </w:tr>
      <w:tr w:rsidR="00E2461E" w:rsidRPr="00622D62" w:rsidTr="00FC43E8">
        <w:tc>
          <w:tcPr>
            <w:tcW w:w="1368" w:type="dxa"/>
            <w:hideMark/>
          </w:tcPr>
          <w:p w:rsidR="00E2461E" w:rsidRDefault="00E2461E" w:rsidP="00822EA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2461E" w:rsidRPr="00FC43E8" w:rsidRDefault="00E2461E" w:rsidP="00822EAA">
            <w:pPr>
              <w:pStyle w:val="ListParagraph"/>
              <w:ind w:left="0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  <w:lang w:val="sr-Cyrl-CS"/>
              </w:rPr>
              <w:t>.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403-558-5/19-</w:t>
            </w:r>
            <w:r w:rsidR="00FC43E8">
              <w:rPr>
                <w:rFonts w:asciiTheme="minorHAnsi" w:hAnsiTheme="minorHAnsi" w:cs="Arial"/>
                <w:sz w:val="24"/>
                <w:szCs w:val="24"/>
                <w:lang/>
              </w:rPr>
              <w:t>10</w:t>
            </w:r>
          </w:p>
        </w:tc>
        <w:tc>
          <w:tcPr>
            <w:tcW w:w="3690" w:type="dxa"/>
          </w:tcPr>
          <w:p w:rsidR="00E2461E" w:rsidRDefault="00E2461E" w:rsidP="00822EA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083803" w:rsidRDefault="00083803" w:rsidP="00083803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  <w:lang/>
              </w:rPr>
              <w:t xml:space="preserve">Хуманитарна организација </w:t>
            </w:r>
            <w:r>
              <w:rPr>
                <w:rFonts w:asciiTheme="minorHAnsi" w:hAnsiTheme="minorHAnsi" w:cs="Arial"/>
                <w:sz w:val="24"/>
                <w:szCs w:val="24"/>
              </w:rPr>
              <w:t>„</w:t>
            </w:r>
            <w:r>
              <w:rPr>
                <w:rFonts w:asciiTheme="minorHAnsi" w:hAnsiTheme="minorHAnsi" w:cs="Arial"/>
                <w:sz w:val="24"/>
                <w:szCs w:val="24"/>
                <w:lang/>
              </w:rPr>
              <w:t>СТАРА РАШКА</w:t>
            </w:r>
            <w:r>
              <w:rPr>
                <w:rFonts w:asciiTheme="minorHAnsi" w:hAnsiTheme="minorHAnsi" w:cs="Arial"/>
                <w:sz w:val="24"/>
                <w:szCs w:val="24"/>
              </w:rPr>
              <w:t xml:space="preserve"> “</w:t>
            </w:r>
          </w:p>
          <w:p w:rsidR="00E2461E" w:rsidRPr="008445DE" w:rsidRDefault="00E2461E" w:rsidP="00822EAA">
            <w:pPr>
              <w:rPr>
                <w:rFonts w:ascii="Arial" w:hAnsi="Arial" w:cs="Arial"/>
                <w:noProof/>
                <w:color w:val="000000"/>
              </w:rPr>
            </w:pPr>
          </w:p>
        </w:tc>
        <w:tc>
          <w:tcPr>
            <w:tcW w:w="2880" w:type="dxa"/>
            <w:hideMark/>
          </w:tcPr>
          <w:p w:rsidR="00FC43E8" w:rsidRDefault="00FC43E8" w:rsidP="00FC43E8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Пријава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удружења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није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бодована</w:t>
            </w:r>
            <w:proofErr w:type="spellEnd"/>
            <w:r w:rsidRPr="00FC43E8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FC43E8" w:rsidRPr="00FC43E8" w:rsidRDefault="00FC43E8" w:rsidP="00FC43E8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</w:p>
          <w:p w:rsidR="00FC43E8" w:rsidRPr="00FC43E8" w:rsidRDefault="00FC43E8" w:rsidP="00FC43E8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Пријаве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удружења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која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нису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року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начин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одређ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  <w:lang/>
              </w:rPr>
              <w:t xml:space="preserve">ен Уговором о суфинансирању програма доставила извештај о реализацији програма за претходне две године неће бити разматране у складу са чланом 7. Став 3. Одлуке о средствима о финансирању програма од јавног интереса које реализују удружења средствима буџета општине Пријепоље („Службени гласник општине Пријепоље“, бр.2/2018)  </w:t>
            </w:r>
          </w:p>
          <w:p w:rsidR="00E2461E" w:rsidRPr="00083803" w:rsidRDefault="00E2461E" w:rsidP="00822EA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  <w:lang/>
              </w:rPr>
            </w:pPr>
          </w:p>
        </w:tc>
        <w:tc>
          <w:tcPr>
            <w:tcW w:w="1800" w:type="dxa"/>
          </w:tcPr>
          <w:p w:rsidR="00E2461E" w:rsidRPr="00E2461E" w:rsidRDefault="00E2461E" w:rsidP="00822EAA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//</w:t>
            </w:r>
          </w:p>
        </w:tc>
      </w:tr>
    </w:tbl>
    <w:p w:rsidR="008A0264" w:rsidRDefault="008A0264" w:rsidP="008A0264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8A0264" w:rsidRDefault="008A0264" w:rsidP="008A0264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област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дужина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корисника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могућност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развијања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његова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постижу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задовољавања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степен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унапређења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спроводи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извора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сопствених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прихода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фондова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Европске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поклона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донација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легата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кредита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,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бодова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ефикасност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ако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испуњене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5) </w:t>
      </w:r>
      <w:proofErr w:type="gramStart"/>
      <w:r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</w:t>
      </w:r>
      <w:r>
        <w:rPr>
          <w:rFonts w:ascii="Arial" w:hAnsi="Arial" w:cs="Arial"/>
          <w:sz w:val="22"/>
          <w:szCs w:val="22"/>
          <w:lang w:val="sr-Cyrl-BA"/>
        </w:rPr>
        <w:lastRenderedPageBreak/>
        <w:t>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8A0264" w:rsidRDefault="008A0264" w:rsidP="008A0264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8A0264" w:rsidRDefault="008A0264" w:rsidP="008A02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8A0264" w:rsidRDefault="008A0264" w:rsidP="008A0264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A0264" w:rsidRDefault="008A0264" w:rsidP="008A0264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2E0651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8A0264" w:rsidRDefault="008A0264" w:rsidP="008A0264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C2C36" w:rsidRDefault="008C2C36" w:rsidP="008C2C3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удружењима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нису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испунила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начин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прописан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,у </w:t>
      </w:r>
      <w:proofErr w:type="spellStart"/>
      <w:r>
        <w:rPr>
          <w:rFonts w:ascii="Arial" w:hAnsi="Arial" w:cs="Arial"/>
          <w:sz w:val="22"/>
          <w:szCs w:val="22"/>
        </w:rPr>
        <w:t>претходне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Општинског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8A0264" w:rsidRDefault="008A0264" w:rsidP="008C2C36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чланова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8A0264" w:rsidRDefault="008A0264" w:rsidP="008A0264">
      <w:pPr>
        <w:jc w:val="both"/>
        <w:rPr>
          <w:rFonts w:ascii="Arial" w:hAnsi="Arial" w:cs="Arial"/>
          <w:sz w:val="22"/>
          <w:szCs w:val="22"/>
        </w:rPr>
      </w:pP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Селма</w:t>
      </w:r>
      <w:proofErr w:type="spellEnd"/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Сердаревић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Мевлида</w:t>
      </w:r>
      <w:proofErr w:type="spellEnd"/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Нуковић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Драгана</w:t>
      </w:r>
      <w:proofErr w:type="spellEnd"/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Жунић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Славица</w:t>
      </w:r>
      <w:proofErr w:type="spellEnd"/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Парандиловић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8A0264" w:rsidRDefault="008A0264" w:rsidP="00083803">
      <w:pPr>
        <w:pStyle w:val="ListParagraph"/>
        <w:numPr>
          <w:ilvl w:val="0"/>
          <w:numId w:val="2"/>
        </w:numPr>
        <w:spacing w:before="240"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</w:t>
      </w:r>
      <w:r w:rsidR="00BE56C1">
        <w:rPr>
          <w:rFonts w:ascii="Arial" w:hAnsi="Arial" w:cs="Arial"/>
          <w:sz w:val="22"/>
          <w:szCs w:val="22"/>
        </w:rPr>
        <w:t xml:space="preserve">_________________;  </w:t>
      </w:r>
      <w:proofErr w:type="spellStart"/>
      <w:r w:rsidR="00BE56C1">
        <w:rPr>
          <w:rFonts w:ascii="Arial" w:hAnsi="Arial" w:cs="Arial"/>
          <w:sz w:val="22"/>
          <w:szCs w:val="22"/>
        </w:rPr>
        <w:t>Џенита</w:t>
      </w:r>
      <w:proofErr w:type="spellEnd"/>
      <w:r w:rsidR="00BE56C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E56C1">
        <w:rPr>
          <w:rFonts w:ascii="Arial" w:hAnsi="Arial" w:cs="Arial"/>
          <w:sz w:val="22"/>
          <w:szCs w:val="22"/>
        </w:rPr>
        <w:t>Кратовац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.</w:t>
      </w:r>
    </w:p>
    <w:p w:rsidR="008A0264" w:rsidRDefault="008A0264" w:rsidP="00397301">
      <w:pPr>
        <w:spacing w:before="240"/>
        <w:jc w:val="both"/>
        <w:rPr>
          <w:rFonts w:ascii="Arial" w:hAnsi="Arial" w:cs="Arial"/>
          <w:sz w:val="22"/>
          <w:szCs w:val="22"/>
        </w:rPr>
      </w:pPr>
    </w:p>
    <w:p w:rsidR="008A0264" w:rsidRDefault="008A0264" w:rsidP="008A0264"/>
    <w:p w:rsidR="00370B47" w:rsidRDefault="00370B47"/>
    <w:sectPr w:rsidR="00370B47" w:rsidSect="005F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0264"/>
    <w:rsid w:val="00083803"/>
    <w:rsid w:val="00194DF7"/>
    <w:rsid w:val="001B4B81"/>
    <w:rsid w:val="001E5CD6"/>
    <w:rsid w:val="002E0651"/>
    <w:rsid w:val="00370B47"/>
    <w:rsid w:val="00397301"/>
    <w:rsid w:val="003C4149"/>
    <w:rsid w:val="00484820"/>
    <w:rsid w:val="00486462"/>
    <w:rsid w:val="004D1B6B"/>
    <w:rsid w:val="004F6753"/>
    <w:rsid w:val="00510836"/>
    <w:rsid w:val="005541E7"/>
    <w:rsid w:val="00622D62"/>
    <w:rsid w:val="00641D08"/>
    <w:rsid w:val="006E0A41"/>
    <w:rsid w:val="00790E75"/>
    <w:rsid w:val="007E3A7C"/>
    <w:rsid w:val="00823550"/>
    <w:rsid w:val="008445DE"/>
    <w:rsid w:val="008A0264"/>
    <w:rsid w:val="008C2C36"/>
    <w:rsid w:val="00901A4A"/>
    <w:rsid w:val="009E098C"/>
    <w:rsid w:val="00A62EDE"/>
    <w:rsid w:val="00A65465"/>
    <w:rsid w:val="00B12348"/>
    <w:rsid w:val="00B91EAA"/>
    <w:rsid w:val="00BE56C1"/>
    <w:rsid w:val="00CC727E"/>
    <w:rsid w:val="00D313B5"/>
    <w:rsid w:val="00DD68A8"/>
    <w:rsid w:val="00E2461E"/>
    <w:rsid w:val="00FC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02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8A0264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8A0264"/>
    <w:pPr>
      <w:ind w:left="720"/>
      <w:contextualSpacing/>
    </w:pPr>
  </w:style>
  <w:style w:type="table" w:styleId="TableGrid">
    <w:name w:val="Table Grid"/>
    <w:basedOn w:val="TableNormal"/>
    <w:uiPriority w:val="59"/>
    <w:rsid w:val="008A02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6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40791-275E-448B-96A9-F1EA5CD9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8</cp:revision>
  <cp:lastPrinted>2019-06-07T06:22:00Z</cp:lastPrinted>
  <dcterms:created xsi:type="dcterms:W3CDTF">2019-05-24T09:10:00Z</dcterms:created>
  <dcterms:modified xsi:type="dcterms:W3CDTF">2019-06-07T06:22:00Z</dcterms:modified>
</cp:coreProperties>
</file>