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4A" w:rsidRPr="00D57243" w:rsidRDefault="00A01A4A" w:rsidP="00A01A4A">
      <w:pPr>
        <w:rPr>
          <w:rFonts w:ascii="Arial" w:hAnsi="Arial" w:cs="Arial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A01A4A" w:rsidRPr="00D57243" w:rsidRDefault="00A01A4A" w:rsidP="00A01A4A">
      <w:pPr>
        <w:rPr>
          <w:rFonts w:ascii="Arial" w:hAnsi="Arial" w:cs="Arial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>ОПШТИН</w:t>
      </w:r>
      <w:r w:rsidRPr="00D57243">
        <w:rPr>
          <w:rFonts w:ascii="Arial" w:hAnsi="Arial" w:cs="Arial"/>
          <w:sz w:val="22"/>
          <w:szCs w:val="22"/>
        </w:rPr>
        <w:t>A</w:t>
      </w:r>
      <w:r w:rsidRPr="00D57243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A01A4A" w:rsidRPr="00D57243" w:rsidRDefault="00A01A4A" w:rsidP="00A01A4A">
      <w:pPr>
        <w:rPr>
          <w:rFonts w:ascii="Arial" w:hAnsi="Arial" w:cs="Arial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D57243">
        <w:rPr>
          <w:rFonts w:ascii="Arial" w:hAnsi="Arial" w:cs="Arial"/>
          <w:sz w:val="22"/>
          <w:szCs w:val="22"/>
        </w:rPr>
        <w:t>спровођење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конкурса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r w:rsidRPr="00D57243"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A01A4A" w:rsidRPr="00D57243" w:rsidRDefault="00A01A4A" w:rsidP="00A01A4A">
      <w:pPr>
        <w:rPr>
          <w:rFonts w:ascii="Arial" w:hAnsi="Arial" w:cs="Arial"/>
          <w:sz w:val="22"/>
          <w:szCs w:val="22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Pr="00D57243">
        <w:rPr>
          <w:rFonts w:ascii="Arial" w:hAnsi="Arial" w:cs="Arial"/>
          <w:sz w:val="22"/>
          <w:szCs w:val="22"/>
        </w:rPr>
        <w:t>403-</w:t>
      </w:r>
      <w:r w:rsidRPr="00D57243">
        <w:rPr>
          <w:rFonts w:ascii="Arial" w:hAnsi="Arial" w:cs="Arial"/>
          <w:sz w:val="22"/>
          <w:szCs w:val="22"/>
          <w:lang w:val="sr-Latn-CS"/>
        </w:rPr>
        <w:t>291</w:t>
      </w:r>
      <w:r w:rsidRPr="00D57243">
        <w:rPr>
          <w:rFonts w:ascii="Arial" w:hAnsi="Arial" w:cs="Arial"/>
          <w:sz w:val="22"/>
          <w:szCs w:val="22"/>
        </w:rPr>
        <w:t>/</w:t>
      </w:r>
      <w:r w:rsidR="0052416F" w:rsidRPr="00D57243">
        <w:rPr>
          <w:rFonts w:ascii="Arial" w:hAnsi="Arial" w:cs="Arial"/>
          <w:sz w:val="22"/>
          <w:szCs w:val="22"/>
          <w:lang w:val="sr-Latn-CS"/>
        </w:rPr>
        <w:t>20-7</w:t>
      </w:r>
    </w:p>
    <w:p w:rsidR="00A01A4A" w:rsidRPr="00D57243" w:rsidRDefault="00A01A4A" w:rsidP="00A01A4A">
      <w:pPr>
        <w:rPr>
          <w:rFonts w:ascii="Arial" w:hAnsi="Arial" w:cs="Arial"/>
          <w:sz w:val="22"/>
          <w:szCs w:val="22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170FBE">
        <w:rPr>
          <w:rFonts w:ascii="Arial" w:hAnsi="Arial" w:cs="Arial"/>
          <w:sz w:val="22"/>
          <w:szCs w:val="22"/>
        </w:rPr>
        <w:t>31</w:t>
      </w:r>
      <w:r w:rsidRPr="00D57243">
        <w:rPr>
          <w:rFonts w:ascii="Arial" w:hAnsi="Arial" w:cs="Arial"/>
          <w:sz w:val="22"/>
          <w:szCs w:val="22"/>
        </w:rPr>
        <w:t>.07.20</w:t>
      </w:r>
      <w:r w:rsidRPr="00D57243">
        <w:rPr>
          <w:rFonts w:ascii="Arial" w:hAnsi="Arial" w:cs="Arial"/>
          <w:sz w:val="22"/>
          <w:szCs w:val="22"/>
          <w:lang w:val="sr-Latn-CS"/>
        </w:rPr>
        <w:t>20</w:t>
      </w:r>
      <w:r w:rsidRPr="00D57243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D57243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A01A4A" w:rsidRPr="00D57243" w:rsidRDefault="00A01A4A" w:rsidP="00A01A4A">
      <w:pPr>
        <w:rPr>
          <w:rFonts w:ascii="Arial" w:hAnsi="Arial" w:cs="Arial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A01A4A" w:rsidRPr="00D57243" w:rsidRDefault="00A01A4A" w:rsidP="00A01A4A">
      <w:pPr>
        <w:rPr>
          <w:rFonts w:ascii="Arial" w:hAnsi="Arial" w:cs="Arial"/>
          <w:sz w:val="22"/>
          <w:szCs w:val="22"/>
          <w:lang w:val="sr-Latn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3E62F0" w:rsidRPr="00D57243" w:rsidRDefault="003E62F0" w:rsidP="00A01A4A">
      <w:pPr>
        <w:rPr>
          <w:rFonts w:ascii="Arial" w:hAnsi="Arial" w:cs="Arial"/>
          <w:sz w:val="22"/>
          <w:szCs w:val="22"/>
          <w:lang w:val="sr-Latn-CS"/>
        </w:rPr>
      </w:pPr>
    </w:p>
    <w:p w:rsidR="000C6441" w:rsidRPr="00D57243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</w:p>
    <w:p w:rsidR="000C6441" w:rsidRPr="00D57243" w:rsidRDefault="008E5469" w:rsidP="000C6441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 xml:space="preserve">    </w:t>
      </w:r>
      <w:r w:rsidR="000C6441" w:rsidRPr="00D57243">
        <w:rPr>
          <w:rFonts w:ascii="Arial" w:hAnsi="Arial" w:cs="Arial"/>
          <w:sz w:val="22"/>
          <w:szCs w:val="22"/>
          <w:lang w:val="sr-Cyrl-CS"/>
        </w:rPr>
        <w:t>На основу</w:t>
      </w:r>
      <w:r w:rsidR="00046498" w:rsidRPr="00D57243">
        <w:rPr>
          <w:rFonts w:ascii="Arial" w:hAnsi="Arial" w:cs="Arial"/>
          <w:sz w:val="22"/>
          <w:szCs w:val="22"/>
          <w:lang w:val="sr-Cyrl-CS"/>
        </w:rPr>
        <w:t xml:space="preserve"> Јавног конкурса</w:t>
      </w:r>
      <w:r w:rsidR="000C6441" w:rsidRPr="00D57243">
        <w:rPr>
          <w:rFonts w:ascii="Arial" w:hAnsi="Arial" w:cs="Arial"/>
          <w:sz w:val="22"/>
          <w:szCs w:val="22"/>
          <w:lang w:val="sr-Cyrl-CS"/>
        </w:rPr>
        <w:t xml:space="preserve"> </w:t>
      </w:r>
      <w:proofErr w:type="spellStart"/>
      <w:r w:rsidR="00046498" w:rsidRPr="00D57243">
        <w:rPr>
          <w:rFonts w:ascii="Arial" w:hAnsi="Arial" w:cs="Arial"/>
          <w:sz w:val="22"/>
          <w:szCs w:val="22"/>
        </w:rPr>
        <w:t>за</w:t>
      </w:r>
      <w:proofErr w:type="spellEnd"/>
      <w:r w:rsidR="00046498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D57243">
        <w:rPr>
          <w:rFonts w:ascii="Arial" w:hAnsi="Arial" w:cs="Arial"/>
          <w:sz w:val="22"/>
          <w:szCs w:val="22"/>
        </w:rPr>
        <w:t>суфинансирање</w:t>
      </w:r>
      <w:proofErr w:type="spellEnd"/>
      <w:r w:rsidR="00046498" w:rsidRPr="00D57243">
        <w:rPr>
          <w:rFonts w:ascii="Arial" w:hAnsi="Arial" w:cs="Arial"/>
          <w:sz w:val="22"/>
          <w:szCs w:val="22"/>
        </w:rPr>
        <w:t xml:space="preserve"> /</w:t>
      </w:r>
      <w:proofErr w:type="spellStart"/>
      <w:r w:rsidR="00046498" w:rsidRPr="00D57243">
        <w:rPr>
          <w:rFonts w:ascii="Arial" w:hAnsi="Arial" w:cs="Arial"/>
          <w:sz w:val="22"/>
          <w:szCs w:val="22"/>
        </w:rPr>
        <w:t>финансирање</w:t>
      </w:r>
      <w:proofErr w:type="spellEnd"/>
      <w:r w:rsidR="00046498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D57243">
        <w:rPr>
          <w:rFonts w:ascii="Arial" w:hAnsi="Arial" w:cs="Arial"/>
          <w:sz w:val="22"/>
          <w:szCs w:val="22"/>
        </w:rPr>
        <w:t>програма</w:t>
      </w:r>
      <w:proofErr w:type="spellEnd"/>
      <w:r w:rsidR="00046498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 w:rsidRPr="00D57243"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 w:rsidR="00C813E6" w:rsidRPr="00D5724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 w:rsidRPr="00D57243"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 w:rsidR="00C813E6" w:rsidRPr="00D5724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 w:rsidRPr="00D57243">
        <w:rPr>
          <w:rFonts w:ascii="Arial" w:hAnsi="Arial" w:cs="Arial"/>
          <w:color w:val="000000"/>
          <w:sz w:val="22"/>
          <w:szCs w:val="22"/>
        </w:rPr>
        <w:t>хуманитарног</w:t>
      </w:r>
      <w:proofErr w:type="spellEnd"/>
      <w:r w:rsidR="00C813E6" w:rsidRPr="00D5724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 w:rsidRPr="00D57243">
        <w:rPr>
          <w:rFonts w:ascii="Arial" w:hAnsi="Arial" w:cs="Arial"/>
          <w:color w:val="000000"/>
          <w:sz w:val="22"/>
          <w:szCs w:val="22"/>
        </w:rPr>
        <w:t>рада-народне</w:t>
      </w:r>
      <w:proofErr w:type="spellEnd"/>
      <w:r w:rsidR="00C813E6" w:rsidRPr="00D5724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 w:rsidRPr="00D57243">
        <w:rPr>
          <w:rFonts w:ascii="Arial" w:hAnsi="Arial" w:cs="Arial"/>
          <w:color w:val="000000"/>
          <w:sz w:val="22"/>
          <w:szCs w:val="22"/>
        </w:rPr>
        <w:t>кухиње</w:t>
      </w:r>
      <w:proofErr w:type="spellEnd"/>
      <w:r w:rsidR="00046498" w:rsidRPr="00D57243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046498" w:rsidRPr="00D57243"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="00046498" w:rsidRPr="00D57243">
        <w:rPr>
          <w:rFonts w:ascii="Arial" w:hAnsi="Arial" w:cs="Arial"/>
          <w:color w:val="000000"/>
          <w:sz w:val="22"/>
          <w:szCs w:val="22"/>
        </w:rPr>
        <w:t xml:space="preserve"> </w:t>
      </w:r>
      <w:r w:rsidR="004761E6" w:rsidRPr="00D57243">
        <w:rPr>
          <w:rFonts w:ascii="Arial" w:hAnsi="Arial" w:cs="Arial"/>
          <w:sz w:val="22"/>
          <w:szCs w:val="22"/>
        </w:rPr>
        <w:t>403-291/20-7</w:t>
      </w:r>
      <w:r w:rsidR="00046498"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46498" w:rsidRPr="00D57243">
        <w:rPr>
          <w:rFonts w:ascii="Arial" w:hAnsi="Arial" w:cs="Arial"/>
          <w:sz w:val="22"/>
          <w:szCs w:val="22"/>
        </w:rPr>
        <w:t>об</w:t>
      </w:r>
      <w:r w:rsidR="00CD6863">
        <w:rPr>
          <w:rFonts w:ascii="Arial" w:hAnsi="Arial" w:cs="Arial"/>
          <w:sz w:val="22"/>
          <w:szCs w:val="22"/>
        </w:rPr>
        <w:t>јављеног</w:t>
      </w:r>
      <w:proofErr w:type="spellEnd"/>
      <w:r w:rsidR="00CD686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D6863">
        <w:rPr>
          <w:rFonts w:ascii="Arial" w:hAnsi="Arial" w:cs="Arial"/>
          <w:sz w:val="22"/>
          <w:szCs w:val="22"/>
        </w:rPr>
        <w:t>дана</w:t>
      </w:r>
      <w:proofErr w:type="spellEnd"/>
      <w:r w:rsidR="00CD6863">
        <w:rPr>
          <w:rFonts w:ascii="Arial" w:hAnsi="Arial" w:cs="Arial"/>
          <w:sz w:val="22"/>
          <w:szCs w:val="22"/>
        </w:rPr>
        <w:t xml:space="preserve"> 15</w:t>
      </w:r>
      <w:r w:rsidR="004761E6" w:rsidRPr="00D57243">
        <w:rPr>
          <w:rFonts w:ascii="Arial" w:hAnsi="Arial" w:cs="Arial"/>
          <w:sz w:val="22"/>
          <w:szCs w:val="22"/>
        </w:rPr>
        <w:t>.05.2020</w:t>
      </w:r>
      <w:r w:rsidR="00046498" w:rsidRPr="00D57243">
        <w:rPr>
          <w:rFonts w:ascii="Arial" w:hAnsi="Arial" w:cs="Arial"/>
          <w:sz w:val="22"/>
          <w:szCs w:val="22"/>
        </w:rPr>
        <w:t>.године и</w:t>
      </w:r>
      <w:r w:rsidR="00046498" w:rsidRPr="00D57243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C6441" w:rsidRPr="00D57243">
        <w:rPr>
          <w:rFonts w:ascii="Arial" w:hAnsi="Arial" w:cs="Arial"/>
          <w:sz w:val="22"/>
          <w:szCs w:val="22"/>
          <w:lang w:val="sr-Cyrl-CS"/>
        </w:rPr>
        <w:t>члана</w:t>
      </w:r>
      <w:r w:rsidR="000C6441" w:rsidRPr="00D57243">
        <w:rPr>
          <w:rFonts w:ascii="Arial" w:hAnsi="Arial" w:cs="Arial"/>
          <w:sz w:val="22"/>
          <w:szCs w:val="22"/>
        </w:rPr>
        <w:t xml:space="preserve"> 9.</w:t>
      </w:r>
      <w:r w:rsidR="000C6441" w:rsidRPr="00D57243"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длуке</w:t>
      </w:r>
      <w:proofErr w:type="spellEnd"/>
      <w:r w:rsidR="000C6441" w:rsidRPr="00D57243">
        <w:rPr>
          <w:rFonts w:ascii="Arial" w:hAnsi="Arial" w:cs="Arial"/>
          <w:sz w:val="22"/>
          <w:szCs w:val="22"/>
          <w:lang w:val="ru-RU"/>
        </w:rPr>
        <w:t xml:space="preserve">   </w:t>
      </w:r>
      <w:r w:rsidR="000C6441" w:rsidRPr="00D57243">
        <w:rPr>
          <w:rFonts w:ascii="Arial" w:hAnsi="Arial" w:cs="Arial"/>
          <w:sz w:val="22"/>
          <w:szCs w:val="22"/>
        </w:rPr>
        <w:t xml:space="preserve">о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средствима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за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подстицање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програма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или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недостајућег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дела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средстава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за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финансирање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програма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од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јавног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интереса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које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реализују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удружења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средствима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буџета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општине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Пријепоље</w:t>
      </w:r>
      <w:proofErr w:type="spellEnd"/>
      <w:r w:rsidR="000C6441" w:rsidRPr="00D57243">
        <w:rPr>
          <w:rFonts w:ascii="Arial" w:hAnsi="Arial" w:cs="Arial"/>
          <w:sz w:val="22"/>
          <w:szCs w:val="22"/>
          <w:lang w:val="ru-RU"/>
        </w:rPr>
        <w:t xml:space="preserve">  </w:t>
      </w:r>
      <w:r w:rsidR="000C6441" w:rsidRPr="00D57243">
        <w:rPr>
          <w:rFonts w:ascii="Arial" w:hAnsi="Arial" w:cs="Arial"/>
          <w:sz w:val="22"/>
          <w:szCs w:val="22"/>
        </w:rPr>
        <w:t>(</w:t>
      </w:r>
      <w:r w:rsidR="00F73427" w:rsidRPr="00D57243">
        <w:rPr>
          <w:rFonts w:ascii="Arial" w:hAnsi="Arial" w:cs="Arial"/>
          <w:sz w:val="22"/>
          <w:szCs w:val="22"/>
        </w:rPr>
        <w:t>„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Службени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гласник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оп</w:t>
      </w:r>
      <w:r w:rsidR="00C813E6" w:rsidRPr="00D57243">
        <w:rPr>
          <w:rFonts w:ascii="Arial" w:hAnsi="Arial" w:cs="Arial"/>
          <w:sz w:val="22"/>
          <w:szCs w:val="22"/>
        </w:rPr>
        <w:t>штине</w:t>
      </w:r>
      <w:proofErr w:type="spellEnd"/>
      <w:r w:rsidR="00C813E6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 w:rsidRPr="00D57243">
        <w:rPr>
          <w:rFonts w:ascii="Arial" w:hAnsi="Arial" w:cs="Arial"/>
          <w:sz w:val="22"/>
          <w:szCs w:val="22"/>
        </w:rPr>
        <w:t>Пријепоље</w:t>
      </w:r>
      <w:proofErr w:type="spellEnd"/>
      <w:r w:rsidR="00C813E6" w:rsidRPr="00D57243">
        <w:rPr>
          <w:rFonts w:ascii="Arial" w:hAnsi="Arial" w:cs="Arial"/>
          <w:sz w:val="22"/>
          <w:szCs w:val="22"/>
        </w:rPr>
        <w:t xml:space="preserve">" </w:t>
      </w:r>
      <w:proofErr w:type="spellStart"/>
      <w:r w:rsidR="00C813E6" w:rsidRPr="00D57243">
        <w:rPr>
          <w:rFonts w:ascii="Arial" w:hAnsi="Arial" w:cs="Arial"/>
          <w:sz w:val="22"/>
          <w:szCs w:val="22"/>
        </w:rPr>
        <w:t>број</w:t>
      </w:r>
      <w:proofErr w:type="spellEnd"/>
      <w:r w:rsidR="00C813E6" w:rsidRPr="00D57243">
        <w:rPr>
          <w:rFonts w:ascii="Arial" w:hAnsi="Arial" w:cs="Arial"/>
          <w:sz w:val="22"/>
          <w:szCs w:val="22"/>
        </w:rPr>
        <w:t xml:space="preserve">  2/2018)</w:t>
      </w:r>
      <w:r w:rsidR="000C6441" w:rsidRPr="00D57243">
        <w:rPr>
          <w:rFonts w:ascii="Arial" w:hAnsi="Arial" w:cs="Arial"/>
          <w:sz w:val="22"/>
          <w:szCs w:val="22"/>
        </w:rPr>
        <w:t xml:space="preserve">, </w:t>
      </w:r>
      <w:r w:rsidR="007916F4" w:rsidRPr="00D5724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="007916F4" w:rsidRPr="00D57243">
        <w:rPr>
          <w:rFonts w:ascii="Arial" w:hAnsi="Arial" w:cs="Arial"/>
          <w:sz w:val="22"/>
          <w:szCs w:val="22"/>
        </w:rPr>
        <w:t>спровођење</w:t>
      </w:r>
      <w:proofErr w:type="spellEnd"/>
      <w:r w:rsidR="007916F4"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916F4" w:rsidRPr="00D57243">
        <w:rPr>
          <w:rFonts w:ascii="Arial" w:hAnsi="Arial" w:cs="Arial"/>
          <w:sz w:val="22"/>
          <w:szCs w:val="22"/>
        </w:rPr>
        <w:t>конкурса</w:t>
      </w:r>
      <w:proofErr w:type="spellEnd"/>
      <w:r w:rsidR="007916F4" w:rsidRPr="00D57243">
        <w:rPr>
          <w:rFonts w:ascii="Arial" w:hAnsi="Arial" w:cs="Arial"/>
          <w:sz w:val="22"/>
          <w:szCs w:val="22"/>
        </w:rPr>
        <w:t xml:space="preserve"> </w:t>
      </w:r>
      <w:r w:rsidR="007916F4" w:rsidRPr="00D57243">
        <w:rPr>
          <w:rFonts w:ascii="Arial" w:hAnsi="Arial" w:cs="Arial"/>
          <w:sz w:val="22"/>
          <w:szCs w:val="22"/>
          <w:lang w:val="ru-RU"/>
        </w:rPr>
        <w:t xml:space="preserve">за подстицање програма од јавног интереса које реализују удружења из буџета општине Пријепоље </w:t>
      </w:r>
      <w:r w:rsidR="00AE561B" w:rsidRPr="00D57243">
        <w:rPr>
          <w:rFonts w:ascii="Arial" w:hAnsi="Arial" w:cs="Arial"/>
          <w:sz w:val="22"/>
          <w:szCs w:val="22"/>
          <w:lang w:val="ru-RU"/>
        </w:rPr>
        <w:t>(у даљем тексту: Комисија)</w:t>
      </w:r>
      <w:r w:rsidR="000C6441"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92368" w:rsidRPr="00D57243">
        <w:rPr>
          <w:rFonts w:ascii="Arial" w:hAnsi="Arial" w:cs="Arial"/>
          <w:sz w:val="22"/>
          <w:szCs w:val="22"/>
        </w:rPr>
        <w:t>дана</w:t>
      </w:r>
      <w:proofErr w:type="spellEnd"/>
      <w:r w:rsidR="00892368" w:rsidRPr="00D57243">
        <w:rPr>
          <w:rFonts w:ascii="Arial" w:hAnsi="Arial" w:cs="Arial"/>
          <w:sz w:val="22"/>
          <w:szCs w:val="22"/>
        </w:rPr>
        <w:t xml:space="preserve"> </w:t>
      </w:r>
      <w:r w:rsidR="00170FBE">
        <w:rPr>
          <w:rFonts w:ascii="Arial" w:hAnsi="Arial" w:cs="Arial"/>
          <w:sz w:val="22"/>
          <w:szCs w:val="22"/>
        </w:rPr>
        <w:t>31</w:t>
      </w:r>
      <w:bookmarkStart w:id="0" w:name="_GoBack"/>
      <w:bookmarkEnd w:id="0"/>
      <w:r w:rsidR="00892368" w:rsidRPr="00D57243">
        <w:rPr>
          <w:rFonts w:ascii="Arial" w:hAnsi="Arial" w:cs="Arial"/>
          <w:sz w:val="22"/>
          <w:szCs w:val="22"/>
        </w:rPr>
        <w:t>.</w:t>
      </w:r>
      <w:r w:rsidR="00BA7D9B" w:rsidRPr="00D57243">
        <w:rPr>
          <w:rFonts w:ascii="Arial" w:hAnsi="Arial" w:cs="Arial"/>
          <w:sz w:val="22"/>
          <w:szCs w:val="22"/>
        </w:rPr>
        <w:t>07.2020</w:t>
      </w:r>
      <w:r w:rsidR="00AE561B" w:rsidRPr="00D57243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AE561B" w:rsidRPr="00D57243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="00AE561B"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утврђује</w:t>
      </w:r>
      <w:proofErr w:type="spellEnd"/>
      <w:r w:rsidR="000C6441" w:rsidRPr="00D5724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0C6441" w:rsidRPr="00D57243">
        <w:rPr>
          <w:rFonts w:ascii="Arial" w:hAnsi="Arial" w:cs="Arial"/>
          <w:sz w:val="22"/>
          <w:szCs w:val="22"/>
        </w:rPr>
        <w:t>објављује</w:t>
      </w:r>
      <w:proofErr w:type="spellEnd"/>
      <w:r w:rsidR="003A1703" w:rsidRPr="00D57243">
        <w:rPr>
          <w:rFonts w:ascii="Arial" w:hAnsi="Arial" w:cs="Arial"/>
          <w:sz w:val="22"/>
          <w:szCs w:val="22"/>
        </w:rPr>
        <w:t>:</w:t>
      </w:r>
      <w:r w:rsidR="000C6441" w:rsidRPr="00D57243">
        <w:rPr>
          <w:rFonts w:ascii="Arial" w:hAnsi="Arial" w:cs="Arial"/>
          <w:b/>
          <w:sz w:val="22"/>
          <w:szCs w:val="22"/>
        </w:rPr>
        <w:t xml:space="preserve"> </w:t>
      </w:r>
    </w:p>
    <w:p w:rsidR="000C6441" w:rsidRPr="00D57243" w:rsidRDefault="000C6441" w:rsidP="000C6441">
      <w:pPr>
        <w:rPr>
          <w:rFonts w:ascii="Arial" w:hAnsi="Arial" w:cs="Arial"/>
          <w:sz w:val="22"/>
          <w:szCs w:val="22"/>
          <w:lang w:val="ru-RU"/>
        </w:rPr>
      </w:pPr>
    </w:p>
    <w:p w:rsidR="00751E29" w:rsidRPr="00D57243" w:rsidRDefault="00751E29" w:rsidP="000C6441">
      <w:pPr>
        <w:rPr>
          <w:rFonts w:ascii="Arial" w:hAnsi="Arial" w:cs="Arial"/>
          <w:sz w:val="22"/>
          <w:szCs w:val="22"/>
          <w:lang w:val="ru-RU"/>
        </w:rPr>
      </w:pPr>
    </w:p>
    <w:p w:rsidR="000C6441" w:rsidRPr="00D57243" w:rsidRDefault="000C6441" w:rsidP="000C6441">
      <w:pPr>
        <w:jc w:val="center"/>
        <w:rPr>
          <w:rFonts w:ascii="Arial" w:hAnsi="Arial" w:cs="Arial"/>
          <w:b/>
          <w:sz w:val="22"/>
          <w:szCs w:val="22"/>
        </w:rPr>
      </w:pPr>
      <w:r w:rsidRPr="00D57243">
        <w:rPr>
          <w:rFonts w:ascii="Arial" w:hAnsi="Arial" w:cs="Arial"/>
          <w:b/>
          <w:sz w:val="22"/>
          <w:szCs w:val="22"/>
          <w:lang w:val="sr-Cyrl-CS"/>
        </w:rPr>
        <w:t xml:space="preserve">ЛИСТУ ВРЕДНОВАЊА И РАНГИРАЊА ПРИЈАВА ЗА СУФИНАНСИРАЊЕ/ФИНАНСИРАЊЕ ПРОГРАМА </w:t>
      </w:r>
      <w:r w:rsidR="00C813E6" w:rsidRPr="00D57243">
        <w:rPr>
          <w:rFonts w:ascii="Arial" w:hAnsi="Arial" w:cs="Arial"/>
          <w:b/>
          <w:sz w:val="22"/>
          <w:szCs w:val="22"/>
          <w:lang w:val="sr-Cyrl-CS"/>
        </w:rPr>
        <w:t>ИЗ ОБЛАСТИ ХУМАНИТАРНОГ РАДА – НАРОДНЕ КУХИЊЕ</w:t>
      </w:r>
      <w:r w:rsidRPr="00D57243"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0C6441" w:rsidRPr="00D57243" w:rsidRDefault="000C6441" w:rsidP="000C6441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0C6441" w:rsidRPr="00D57243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0C6441" w:rsidRPr="00D57243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0C6441" w:rsidRPr="00D57243" w:rsidRDefault="000C6441" w:rsidP="00C813E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 xml:space="preserve">Утврђује се и објављује листа вредновања и рангирања пријава за суфинансирање/финансирање програма </w:t>
      </w:r>
      <w:proofErr w:type="spellStart"/>
      <w:r w:rsidR="00C813E6" w:rsidRPr="00D57243"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 w:rsidR="00C813E6" w:rsidRPr="00D5724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 w:rsidRPr="00D57243"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 w:rsidR="00C813E6" w:rsidRPr="00D5724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 w:rsidRPr="00D57243">
        <w:rPr>
          <w:rFonts w:ascii="Arial" w:hAnsi="Arial" w:cs="Arial"/>
          <w:color w:val="000000"/>
          <w:sz w:val="22"/>
          <w:szCs w:val="22"/>
        </w:rPr>
        <w:t>хуманитарног</w:t>
      </w:r>
      <w:proofErr w:type="spellEnd"/>
      <w:r w:rsidR="00C813E6" w:rsidRPr="00D5724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 w:rsidRPr="00D57243">
        <w:rPr>
          <w:rFonts w:ascii="Arial" w:hAnsi="Arial" w:cs="Arial"/>
          <w:color w:val="000000"/>
          <w:sz w:val="22"/>
          <w:szCs w:val="22"/>
        </w:rPr>
        <w:t>рада-народне</w:t>
      </w:r>
      <w:proofErr w:type="spellEnd"/>
      <w:r w:rsidR="00C813E6" w:rsidRPr="00D5724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 w:rsidRPr="00D57243">
        <w:rPr>
          <w:rFonts w:ascii="Arial" w:hAnsi="Arial" w:cs="Arial"/>
          <w:color w:val="000000"/>
          <w:sz w:val="22"/>
          <w:szCs w:val="22"/>
        </w:rPr>
        <w:t>кухиње</w:t>
      </w:r>
      <w:proofErr w:type="spellEnd"/>
      <w:r w:rsidRPr="00D57243">
        <w:rPr>
          <w:rFonts w:ascii="Arial" w:hAnsi="Arial" w:cs="Arial"/>
          <w:sz w:val="22"/>
          <w:szCs w:val="22"/>
          <w:lang w:val="sr-Cyrl-CS"/>
        </w:rPr>
        <w:t>:</w:t>
      </w:r>
    </w:p>
    <w:p w:rsidR="00756BAB" w:rsidRPr="00D57243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56BAB" w:rsidRPr="00D57243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51E29" w:rsidRPr="00D57243" w:rsidRDefault="00751E29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4045"/>
        <w:gridCol w:w="2007"/>
        <w:gridCol w:w="1616"/>
      </w:tblGrid>
      <w:tr w:rsidR="002F1BA9" w:rsidRPr="00D57243" w:rsidTr="00F73427">
        <w:tc>
          <w:tcPr>
            <w:tcW w:w="1908" w:type="dxa"/>
            <w:shd w:val="clear" w:color="auto" w:fill="auto"/>
            <w:vAlign w:val="center"/>
          </w:tcPr>
          <w:p w:rsidR="002F1BA9" w:rsidRPr="00D57243" w:rsidRDefault="002F1BA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D57243">
              <w:rPr>
                <w:rFonts w:ascii="Arial" w:hAnsi="Arial" w:cs="Arial"/>
                <w:sz w:val="22"/>
                <w:szCs w:val="22"/>
                <w:lang w:val="sr-Cyrl-CS"/>
              </w:rPr>
              <w:t>Редни број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2F1BA9" w:rsidRPr="00D57243" w:rsidRDefault="002F1BA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D57243">
              <w:rPr>
                <w:rFonts w:ascii="Arial" w:hAnsi="Arial" w:cs="Arial"/>
                <w:sz w:val="22"/>
                <w:szCs w:val="22"/>
                <w:lang w:val="sr-Cyrl-CS"/>
              </w:rPr>
              <w:t>Назив удружења и програма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2F1BA9" w:rsidRPr="00D57243" w:rsidRDefault="002F1BA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D57243">
              <w:rPr>
                <w:rFonts w:ascii="Arial" w:hAnsi="Arial" w:cs="Arial"/>
                <w:sz w:val="22"/>
                <w:szCs w:val="22"/>
                <w:lang w:val="sr-Cyrl-CS"/>
              </w:rPr>
              <w:t>Укупно бодова/Коментар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A9" w:rsidRPr="00D57243" w:rsidRDefault="002F1BA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D57243">
              <w:rPr>
                <w:rFonts w:ascii="Arial" w:hAnsi="Arial" w:cs="Arial"/>
                <w:sz w:val="22"/>
                <w:szCs w:val="22"/>
                <w:lang w:val="sr-Cyrl-CS"/>
              </w:rPr>
              <w:t>Износ</w:t>
            </w:r>
          </w:p>
        </w:tc>
      </w:tr>
      <w:tr w:rsidR="00EC2BB5" w:rsidRPr="00D57243" w:rsidTr="00F73427">
        <w:tc>
          <w:tcPr>
            <w:tcW w:w="1908" w:type="dxa"/>
            <w:shd w:val="clear" w:color="auto" w:fill="auto"/>
          </w:tcPr>
          <w:p w:rsidR="00A203C2" w:rsidRPr="00D57243" w:rsidRDefault="002158CB" w:rsidP="00F734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7243">
              <w:rPr>
                <w:rFonts w:ascii="Arial" w:hAnsi="Arial" w:cs="Arial"/>
                <w:sz w:val="22"/>
                <w:szCs w:val="22"/>
              </w:rPr>
              <w:t>1</w:t>
            </w:r>
            <w:r w:rsidR="00A203C2" w:rsidRPr="00D57243">
              <w:rPr>
                <w:rFonts w:ascii="Arial" w:hAnsi="Arial" w:cs="Arial"/>
                <w:sz w:val="22"/>
                <w:szCs w:val="22"/>
              </w:rPr>
              <w:t>.403-291-7/20-2</w:t>
            </w:r>
          </w:p>
          <w:p w:rsidR="00EC2BB5" w:rsidRPr="00D57243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EC2BB5" w:rsidRPr="00D57243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EC2BB5" w:rsidRPr="00D57243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EC2BB5" w:rsidRPr="00D57243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EC2BB5" w:rsidRPr="00D57243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EC2BB5" w:rsidRPr="00D57243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EC2BB5" w:rsidRPr="00D57243" w:rsidRDefault="00EC2BB5" w:rsidP="00F73427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4045" w:type="dxa"/>
            <w:shd w:val="clear" w:color="auto" w:fill="auto"/>
          </w:tcPr>
          <w:p w:rsidR="00A203C2" w:rsidRPr="00D57243" w:rsidRDefault="00A203C2" w:rsidP="00F734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Интернационална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хуманитарна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организација</w:t>
            </w:r>
            <w:proofErr w:type="spellEnd"/>
          </w:p>
          <w:p w:rsidR="00A203C2" w:rsidRPr="00D57243" w:rsidRDefault="00A203C2" w:rsidP="00F7342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C2BB5" w:rsidRPr="00D57243" w:rsidRDefault="00A203C2" w:rsidP="00A01A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Помоћ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народним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кухињама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у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Пријепољу</w:t>
            </w:r>
            <w:proofErr w:type="spellEnd"/>
            <w:r w:rsidR="00A01A4A" w:rsidRPr="00D57243">
              <w:rPr>
                <w:rFonts w:ascii="Arial" w:hAnsi="Arial" w:cs="Arial"/>
                <w:sz w:val="22"/>
                <w:szCs w:val="22"/>
                <w:lang w:val="sr-Latn-CS"/>
              </w:rPr>
              <w:t xml:space="preserve">/Вакуфска </w:t>
            </w:r>
            <w:r w:rsidRPr="00D57243">
              <w:rPr>
                <w:rFonts w:ascii="Arial" w:hAnsi="Arial" w:cs="Arial"/>
                <w:sz w:val="22"/>
                <w:szCs w:val="22"/>
                <w:lang w:val="sr-Latn-CS"/>
              </w:rPr>
              <w:t xml:space="preserve">кухиња </w:t>
            </w:r>
            <w:r w:rsidRPr="00D57243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куповина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хљеба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и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намирница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потребних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припремање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хране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подјела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хуманитарних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57243">
              <w:rPr>
                <w:rFonts w:ascii="Arial" w:hAnsi="Arial" w:cs="Arial"/>
                <w:sz w:val="22"/>
                <w:szCs w:val="22"/>
              </w:rPr>
              <w:t>пакета</w:t>
            </w:r>
            <w:proofErr w:type="spellEnd"/>
            <w:r w:rsidRPr="00D5724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751E29" w:rsidRPr="00D57243" w:rsidRDefault="00751E2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7243">
              <w:rPr>
                <w:rFonts w:ascii="Arial" w:hAnsi="Arial" w:cs="Arial"/>
                <w:sz w:val="22"/>
                <w:szCs w:val="22"/>
              </w:rPr>
              <w:t>65</w:t>
            </w:r>
          </w:p>
          <w:p w:rsidR="00EC2BB5" w:rsidRPr="00D57243" w:rsidRDefault="00751E2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57243">
              <w:rPr>
                <w:rFonts w:ascii="Arial" w:hAnsi="Arial" w:cs="Arial"/>
                <w:sz w:val="22"/>
                <w:szCs w:val="22"/>
                <w:lang w:val="sr-Cyrl-CS"/>
              </w:rPr>
              <w:t>предлаже се финансирање програма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BB5" w:rsidRPr="00D57243" w:rsidRDefault="00751E2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D57243">
              <w:rPr>
                <w:rFonts w:ascii="Arial" w:hAnsi="Arial" w:cs="Arial"/>
                <w:sz w:val="22"/>
                <w:szCs w:val="22"/>
                <w:lang w:val="sr-Cyrl-CS"/>
              </w:rPr>
              <w:t>2.980.000,00</w:t>
            </w:r>
          </w:p>
          <w:p w:rsidR="00751E29" w:rsidRPr="00D57243" w:rsidRDefault="00751E29" w:rsidP="00F73427">
            <w:pPr>
              <w:pStyle w:val="ListParagraph"/>
              <w:ind w:left="0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D57243">
              <w:rPr>
                <w:rFonts w:ascii="Arial" w:hAnsi="Arial" w:cs="Arial"/>
                <w:sz w:val="22"/>
                <w:szCs w:val="22"/>
                <w:lang w:val="sr-Cyrl-CS"/>
              </w:rPr>
              <w:t>динара</w:t>
            </w:r>
          </w:p>
        </w:tc>
      </w:tr>
    </w:tbl>
    <w:p w:rsidR="000C6441" w:rsidRPr="00D57243" w:rsidRDefault="00EF633F" w:rsidP="000C6441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EF633F" w:rsidRPr="00D57243" w:rsidRDefault="00EF633F" w:rsidP="00CF490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критеријуми:</w:t>
      </w:r>
    </w:p>
    <w:p w:rsidR="00EF633F" w:rsidRPr="00D57243" w:rsidRDefault="00EF633F" w:rsidP="00EF633F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EF633F" w:rsidRPr="00D57243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D57243">
        <w:rPr>
          <w:rFonts w:ascii="Arial" w:hAnsi="Arial" w:cs="Arial"/>
          <w:sz w:val="22"/>
          <w:szCs w:val="22"/>
        </w:rPr>
        <w:lastRenderedPageBreak/>
        <w:t xml:space="preserve">1) </w:t>
      </w:r>
      <w:proofErr w:type="spellStart"/>
      <w:proofErr w:type="gramStart"/>
      <w:r w:rsidRPr="00D57243"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програма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D57243">
        <w:rPr>
          <w:rFonts w:ascii="Arial" w:hAnsi="Arial" w:cs="Arial"/>
          <w:sz w:val="22"/>
          <w:szCs w:val="22"/>
        </w:rPr>
        <w:t>област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D57243">
        <w:rPr>
          <w:rFonts w:ascii="Arial" w:hAnsi="Arial" w:cs="Arial"/>
          <w:sz w:val="22"/>
          <w:szCs w:val="22"/>
        </w:rPr>
        <w:t>којој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реализује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програм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дужина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трајања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програма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број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корисника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програма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могућност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развијања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програма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D57243">
        <w:rPr>
          <w:rFonts w:ascii="Arial" w:hAnsi="Arial" w:cs="Arial"/>
          <w:sz w:val="22"/>
          <w:szCs w:val="22"/>
        </w:rPr>
        <w:t>његова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одрживост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; </w:t>
      </w:r>
    </w:p>
    <w:p w:rsidR="00EF633F" w:rsidRPr="00D57243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D57243"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 w:rsidRPr="00D57243"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који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постижу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D57243">
        <w:rPr>
          <w:rFonts w:ascii="Arial" w:hAnsi="Arial" w:cs="Arial"/>
          <w:sz w:val="22"/>
          <w:szCs w:val="22"/>
        </w:rPr>
        <w:t>обим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задовољавања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јавног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интереса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степен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унапређења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стања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D57243">
        <w:rPr>
          <w:rFonts w:ascii="Arial" w:hAnsi="Arial" w:cs="Arial"/>
          <w:sz w:val="22"/>
          <w:szCs w:val="22"/>
        </w:rPr>
        <w:t>области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D57243">
        <w:rPr>
          <w:rFonts w:ascii="Arial" w:hAnsi="Arial" w:cs="Arial"/>
          <w:sz w:val="22"/>
          <w:szCs w:val="22"/>
        </w:rPr>
        <w:t>којој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програм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спроводи</w:t>
      </w:r>
      <w:proofErr w:type="spellEnd"/>
      <w:r w:rsidRPr="00D57243">
        <w:rPr>
          <w:rFonts w:ascii="Arial" w:hAnsi="Arial" w:cs="Arial"/>
          <w:sz w:val="22"/>
          <w:szCs w:val="22"/>
        </w:rPr>
        <w:t>;</w:t>
      </w:r>
    </w:p>
    <w:p w:rsidR="00EF633F" w:rsidRPr="00D57243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D57243"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 w:rsidRPr="00D57243"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програма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из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других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извора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D57243">
        <w:rPr>
          <w:rFonts w:ascii="Arial" w:hAnsi="Arial" w:cs="Arial"/>
          <w:sz w:val="22"/>
          <w:szCs w:val="22"/>
        </w:rPr>
        <w:t>сопствених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прихода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буџета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Републике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Србије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фондова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Европске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уније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поклона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донација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легата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кредита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D57243">
        <w:rPr>
          <w:rFonts w:ascii="Arial" w:hAnsi="Arial" w:cs="Arial"/>
          <w:sz w:val="22"/>
          <w:szCs w:val="22"/>
        </w:rPr>
        <w:t>друго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D57243">
        <w:rPr>
          <w:rFonts w:ascii="Arial" w:hAnsi="Arial" w:cs="Arial"/>
          <w:sz w:val="22"/>
          <w:szCs w:val="22"/>
        </w:rPr>
        <w:t>случају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дела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средстава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за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програма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бодова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;</w:t>
      </w:r>
    </w:p>
    <w:p w:rsidR="00EF633F" w:rsidRPr="00D57243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D57243"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 w:rsidRPr="00D57243"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 w:rsidRPr="00D5724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D57243">
        <w:rPr>
          <w:rFonts w:ascii="Arial" w:hAnsi="Arial" w:cs="Arial"/>
          <w:sz w:val="22"/>
          <w:szCs w:val="22"/>
        </w:rPr>
        <w:t>ефикасност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коришћења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средстава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D57243">
        <w:rPr>
          <w:rFonts w:ascii="Arial" w:hAnsi="Arial" w:cs="Arial"/>
          <w:sz w:val="22"/>
          <w:szCs w:val="22"/>
        </w:rPr>
        <w:t>одрживост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ранијих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програма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D57243">
        <w:rPr>
          <w:rFonts w:ascii="Arial" w:hAnsi="Arial" w:cs="Arial"/>
          <w:sz w:val="22"/>
          <w:szCs w:val="22"/>
        </w:rPr>
        <w:t>ако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су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раније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коришћена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средства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буџета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да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ли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су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испуњене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уговорне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обавезе</w:t>
      </w:r>
      <w:proofErr w:type="spellEnd"/>
      <w:r w:rsidRPr="00D57243">
        <w:rPr>
          <w:rFonts w:ascii="Arial" w:hAnsi="Arial" w:cs="Arial"/>
          <w:sz w:val="22"/>
          <w:szCs w:val="22"/>
        </w:rPr>
        <w:t>;</w:t>
      </w:r>
    </w:p>
    <w:p w:rsidR="00EF633F" w:rsidRPr="00D57243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D57243">
        <w:rPr>
          <w:rFonts w:ascii="Arial" w:hAnsi="Arial" w:cs="Arial"/>
          <w:sz w:val="22"/>
          <w:szCs w:val="22"/>
        </w:rPr>
        <w:t xml:space="preserve">5) </w:t>
      </w:r>
      <w:r w:rsidRPr="00D57243">
        <w:rPr>
          <w:rFonts w:ascii="Arial" w:hAnsi="Arial" w:cs="Arial"/>
          <w:sz w:val="22"/>
          <w:szCs w:val="22"/>
          <w:lang w:val="sr-Cyrl-BA"/>
        </w:rPr>
        <w:t xml:space="preserve">Буџет програма – да ли буџет програма одражава стварне трошкове предложене активности </w:t>
      </w:r>
      <w:proofErr w:type="gramStart"/>
      <w:r w:rsidRPr="00D57243">
        <w:rPr>
          <w:rFonts w:ascii="Arial" w:hAnsi="Arial" w:cs="Arial"/>
          <w:sz w:val="22"/>
          <w:szCs w:val="22"/>
          <w:lang w:val="sr-Cyrl-BA"/>
        </w:rPr>
        <w:t>( да</w:t>
      </w:r>
      <w:proofErr w:type="gramEnd"/>
      <w:r w:rsidRPr="00D57243">
        <w:rPr>
          <w:rFonts w:ascii="Arial" w:hAnsi="Arial" w:cs="Arial"/>
          <w:sz w:val="22"/>
          <w:szCs w:val="22"/>
          <w:lang w:val="sr-Cyrl-BA"/>
        </w:rPr>
        <w:t xml:space="preserve">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D57243">
        <w:rPr>
          <w:rFonts w:ascii="Arial" w:hAnsi="Arial" w:cs="Arial"/>
          <w:sz w:val="22"/>
          <w:szCs w:val="22"/>
        </w:rPr>
        <w:t>;</w:t>
      </w:r>
    </w:p>
    <w:p w:rsidR="000C6441" w:rsidRPr="00D57243" w:rsidRDefault="00EF633F" w:rsidP="004B0AA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0C6441" w:rsidRPr="00D57243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</w:t>
      </w:r>
      <w:r w:rsidR="00183CCE" w:rsidRPr="00D57243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D57243">
        <w:rPr>
          <w:rFonts w:ascii="Arial" w:hAnsi="Arial" w:cs="Arial"/>
          <w:sz w:val="22"/>
          <w:szCs w:val="22"/>
          <w:lang w:val="sr-Cyrl-CS"/>
        </w:rPr>
        <w:t xml:space="preserve"> рангирања.</w:t>
      </w:r>
    </w:p>
    <w:p w:rsidR="00EF633F" w:rsidRPr="00D57243" w:rsidRDefault="00EF633F" w:rsidP="00EF633F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EF633F" w:rsidRPr="00D57243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 xml:space="preserve">Учесници конкурса имају право приговора на листу </w:t>
      </w:r>
      <w:r w:rsidR="00183CCE" w:rsidRPr="00D57243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="008E5469" w:rsidRPr="00D57243">
        <w:rPr>
          <w:rFonts w:ascii="Arial" w:hAnsi="Arial" w:cs="Arial"/>
          <w:sz w:val="22"/>
          <w:szCs w:val="22"/>
          <w:lang w:val="sr-Cyrl-CS"/>
        </w:rPr>
        <w:t>рангирања, Председнику општине Пријепоље  у року од 8 дана од дана објављивања.</w:t>
      </w:r>
    </w:p>
    <w:p w:rsidR="008E5469" w:rsidRPr="00D57243" w:rsidRDefault="008E5469" w:rsidP="008E546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E5469" w:rsidRPr="00D57243" w:rsidRDefault="008E5469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8E4F38" w:rsidRPr="00D57243">
        <w:rPr>
          <w:rFonts w:ascii="Arial" w:hAnsi="Arial" w:cs="Arial"/>
          <w:sz w:val="22"/>
          <w:szCs w:val="22"/>
          <w:lang w:val="sr-Cyrl-CS"/>
        </w:rPr>
        <w:t>л</w:t>
      </w:r>
      <w:r w:rsidRPr="00D57243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040061" w:rsidRPr="00D57243" w:rsidRDefault="00040061" w:rsidP="00040061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E552B1" w:rsidRPr="00D57243" w:rsidRDefault="00E552B1" w:rsidP="00E552B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 w:rsidRPr="00D57243">
        <w:rPr>
          <w:rFonts w:ascii="Arial" w:hAnsi="Arial" w:cs="Arial"/>
          <w:sz w:val="22"/>
          <w:szCs w:val="22"/>
        </w:rPr>
        <w:t>Општина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Пријепоље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неће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закључивати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Уговор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D57243">
        <w:rPr>
          <w:rFonts w:ascii="Arial" w:hAnsi="Arial" w:cs="Arial"/>
          <w:sz w:val="22"/>
          <w:szCs w:val="22"/>
        </w:rPr>
        <w:t>суфинансирању</w:t>
      </w:r>
      <w:proofErr w:type="spellEnd"/>
      <w:r w:rsidRPr="00D57243"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 w:rsidRPr="00D57243">
        <w:rPr>
          <w:rFonts w:ascii="Arial" w:hAnsi="Arial" w:cs="Arial"/>
          <w:sz w:val="22"/>
          <w:szCs w:val="22"/>
        </w:rPr>
        <w:t>финансирању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 </w:t>
      </w:r>
      <w:proofErr w:type="spellStart"/>
      <w:r w:rsidRPr="00D57243"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удружењима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која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нису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испунила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обавезе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на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начин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прописан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Уговором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D57243">
        <w:rPr>
          <w:rFonts w:ascii="Arial" w:hAnsi="Arial" w:cs="Arial"/>
          <w:sz w:val="22"/>
          <w:szCs w:val="22"/>
        </w:rPr>
        <w:t>суфинансирању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програма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,у </w:t>
      </w:r>
      <w:proofErr w:type="spellStart"/>
      <w:r w:rsidRPr="00D57243">
        <w:rPr>
          <w:rFonts w:ascii="Arial" w:hAnsi="Arial" w:cs="Arial"/>
          <w:sz w:val="22"/>
          <w:szCs w:val="22"/>
        </w:rPr>
        <w:t>претходне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две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године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на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основу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Одлуке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Општинског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већа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општине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Пријепоље</w:t>
      </w:r>
      <w:proofErr w:type="spellEnd"/>
      <w:r w:rsidRPr="00D57243">
        <w:rPr>
          <w:rFonts w:ascii="Arial" w:hAnsi="Arial" w:cs="Arial"/>
          <w:sz w:val="22"/>
          <w:szCs w:val="22"/>
        </w:rPr>
        <w:t>.</w:t>
      </w:r>
    </w:p>
    <w:p w:rsidR="00040061" w:rsidRPr="00D57243" w:rsidRDefault="00040061" w:rsidP="00E552B1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3009B5" w:rsidRPr="00D57243" w:rsidRDefault="000C6441" w:rsidP="00EF633F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D57243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  <w:r w:rsidR="008E5469" w:rsidRPr="00D57243">
        <w:rPr>
          <w:rFonts w:ascii="Arial" w:hAnsi="Arial" w:cs="Arial"/>
          <w:sz w:val="22"/>
          <w:szCs w:val="22"/>
        </w:rPr>
        <w:t xml:space="preserve">        </w:t>
      </w:r>
    </w:p>
    <w:p w:rsidR="00CF490A" w:rsidRPr="00D57243" w:rsidRDefault="00CF490A" w:rsidP="00017C8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D57243">
        <w:rPr>
          <w:rFonts w:ascii="Arial" w:hAnsi="Arial" w:cs="Arial"/>
          <w:sz w:val="22"/>
          <w:szCs w:val="22"/>
        </w:rPr>
        <w:t>Потписници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председника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D57243">
        <w:rPr>
          <w:rFonts w:ascii="Arial" w:hAnsi="Arial" w:cs="Arial"/>
          <w:sz w:val="22"/>
          <w:szCs w:val="22"/>
        </w:rPr>
        <w:t>чланова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комисије</w:t>
      </w:r>
      <w:proofErr w:type="spellEnd"/>
      <w:r w:rsidRPr="00D57243">
        <w:rPr>
          <w:rFonts w:ascii="Arial" w:hAnsi="Arial" w:cs="Arial"/>
          <w:sz w:val="22"/>
          <w:szCs w:val="22"/>
        </w:rPr>
        <w:t>:</w:t>
      </w:r>
    </w:p>
    <w:p w:rsidR="00CF490A" w:rsidRPr="00D57243" w:rsidRDefault="00CF490A" w:rsidP="00017C8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203C2" w:rsidRPr="00D57243" w:rsidRDefault="00A203C2" w:rsidP="002942BF">
      <w:pPr>
        <w:pStyle w:val="ListParagraph"/>
        <w:numPr>
          <w:ilvl w:val="0"/>
          <w:numId w:val="5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D57243">
        <w:rPr>
          <w:rFonts w:ascii="Arial" w:hAnsi="Arial" w:cs="Arial"/>
          <w:sz w:val="22"/>
          <w:szCs w:val="22"/>
        </w:rPr>
        <w:t xml:space="preserve">________________________; </w:t>
      </w:r>
      <w:proofErr w:type="spellStart"/>
      <w:r w:rsidRPr="00D57243">
        <w:rPr>
          <w:rFonts w:ascii="Arial" w:hAnsi="Arial" w:cs="Arial"/>
          <w:sz w:val="22"/>
          <w:szCs w:val="22"/>
        </w:rPr>
        <w:t>Селма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Сердаревић</w:t>
      </w:r>
      <w:proofErr w:type="spellEnd"/>
      <w:r w:rsidRPr="00D57243">
        <w:rPr>
          <w:rFonts w:ascii="Arial" w:hAnsi="Arial" w:cs="Arial"/>
          <w:sz w:val="22"/>
          <w:szCs w:val="22"/>
          <w:lang w:val="sr-Latn-BA"/>
        </w:rPr>
        <w:t xml:space="preserve">- </w:t>
      </w:r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председник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комисије</w:t>
      </w:r>
      <w:proofErr w:type="spellEnd"/>
      <w:r w:rsidR="00751E29" w:rsidRPr="00D57243">
        <w:rPr>
          <w:rFonts w:ascii="Arial" w:hAnsi="Arial" w:cs="Arial"/>
          <w:sz w:val="22"/>
          <w:szCs w:val="22"/>
        </w:rPr>
        <w:t>;</w:t>
      </w:r>
    </w:p>
    <w:p w:rsidR="00A203C2" w:rsidRPr="00D57243" w:rsidRDefault="00A203C2" w:rsidP="002942BF">
      <w:pPr>
        <w:pStyle w:val="ListParagraph"/>
        <w:numPr>
          <w:ilvl w:val="0"/>
          <w:numId w:val="5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D57243">
        <w:rPr>
          <w:rFonts w:ascii="Arial" w:hAnsi="Arial" w:cs="Arial"/>
          <w:sz w:val="22"/>
          <w:szCs w:val="22"/>
        </w:rPr>
        <w:t xml:space="preserve">________________________; </w:t>
      </w:r>
      <w:proofErr w:type="spellStart"/>
      <w:r w:rsidRPr="00D57243">
        <w:rPr>
          <w:rFonts w:ascii="Arial" w:hAnsi="Arial" w:cs="Arial"/>
          <w:sz w:val="22"/>
          <w:szCs w:val="22"/>
        </w:rPr>
        <w:t>Илда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Вељовић</w:t>
      </w:r>
      <w:proofErr w:type="spellEnd"/>
      <w:r w:rsidRPr="00D57243">
        <w:rPr>
          <w:rFonts w:ascii="Arial" w:hAnsi="Arial" w:cs="Arial"/>
          <w:sz w:val="22"/>
          <w:szCs w:val="22"/>
          <w:lang w:val="sr-Latn-BA"/>
        </w:rPr>
        <w:t>, члан</w:t>
      </w:r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комисије</w:t>
      </w:r>
      <w:proofErr w:type="spellEnd"/>
      <w:r w:rsidR="00751E29" w:rsidRPr="00D57243">
        <w:rPr>
          <w:rFonts w:ascii="Arial" w:hAnsi="Arial" w:cs="Arial"/>
          <w:sz w:val="22"/>
          <w:szCs w:val="22"/>
        </w:rPr>
        <w:t>;</w:t>
      </w:r>
    </w:p>
    <w:p w:rsidR="00A203C2" w:rsidRPr="00D57243" w:rsidRDefault="00A203C2" w:rsidP="002942BF">
      <w:pPr>
        <w:pStyle w:val="ListParagraph"/>
        <w:numPr>
          <w:ilvl w:val="0"/>
          <w:numId w:val="5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D57243">
        <w:rPr>
          <w:rFonts w:ascii="Arial" w:hAnsi="Arial" w:cs="Arial"/>
          <w:sz w:val="22"/>
          <w:szCs w:val="22"/>
        </w:rPr>
        <w:t xml:space="preserve">________________________; </w:t>
      </w:r>
      <w:proofErr w:type="spellStart"/>
      <w:r w:rsidRPr="00D57243">
        <w:rPr>
          <w:rFonts w:ascii="Arial" w:hAnsi="Arial" w:cs="Arial"/>
          <w:sz w:val="22"/>
          <w:szCs w:val="22"/>
        </w:rPr>
        <w:t>Самра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Фетаховић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члан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комисије</w:t>
      </w:r>
      <w:proofErr w:type="spellEnd"/>
      <w:r w:rsidR="00751E29" w:rsidRPr="00D57243">
        <w:rPr>
          <w:rFonts w:ascii="Arial" w:hAnsi="Arial" w:cs="Arial"/>
          <w:sz w:val="22"/>
          <w:szCs w:val="22"/>
        </w:rPr>
        <w:t>;</w:t>
      </w:r>
    </w:p>
    <w:p w:rsidR="00A203C2" w:rsidRPr="00D57243" w:rsidRDefault="00A203C2" w:rsidP="002942BF">
      <w:pPr>
        <w:pStyle w:val="ListParagraph"/>
        <w:numPr>
          <w:ilvl w:val="0"/>
          <w:numId w:val="5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D57243">
        <w:rPr>
          <w:rFonts w:ascii="Arial" w:hAnsi="Arial" w:cs="Arial"/>
          <w:sz w:val="22"/>
          <w:szCs w:val="22"/>
        </w:rPr>
        <w:t xml:space="preserve">________________________; </w:t>
      </w:r>
      <w:proofErr w:type="spellStart"/>
      <w:r w:rsidRPr="00D57243">
        <w:rPr>
          <w:rFonts w:ascii="Arial" w:hAnsi="Arial" w:cs="Arial"/>
          <w:sz w:val="22"/>
          <w:szCs w:val="22"/>
        </w:rPr>
        <w:t>Славица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Парандиловић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, </w:t>
      </w:r>
      <w:proofErr w:type="spellStart"/>
      <w:r w:rsidRPr="00D57243">
        <w:rPr>
          <w:rFonts w:ascii="Arial" w:hAnsi="Arial" w:cs="Arial"/>
          <w:sz w:val="22"/>
          <w:szCs w:val="22"/>
        </w:rPr>
        <w:t>члан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комисије</w:t>
      </w:r>
      <w:proofErr w:type="spellEnd"/>
      <w:r w:rsidR="00751E29" w:rsidRPr="00D57243">
        <w:rPr>
          <w:rFonts w:ascii="Arial" w:hAnsi="Arial" w:cs="Arial"/>
          <w:sz w:val="22"/>
          <w:szCs w:val="22"/>
        </w:rPr>
        <w:t>;</w:t>
      </w:r>
    </w:p>
    <w:p w:rsidR="005A109B" w:rsidRPr="00D57243" w:rsidRDefault="00A203C2" w:rsidP="002942BF">
      <w:pPr>
        <w:pStyle w:val="ListParagraph"/>
        <w:numPr>
          <w:ilvl w:val="0"/>
          <w:numId w:val="5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D57243">
        <w:rPr>
          <w:rFonts w:ascii="Arial" w:hAnsi="Arial" w:cs="Arial"/>
          <w:sz w:val="22"/>
          <w:szCs w:val="22"/>
        </w:rPr>
        <w:t xml:space="preserve">________________________; </w:t>
      </w:r>
      <w:proofErr w:type="spellStart"/>
      <w:r w:rsidRPr="00D57243">
        <w:rPr>
          <w:rFonts w:ascii="Arial" w:hAnsi="Arial" w:cs="Arial"/>
          <w:sz w:val="22"/>
          <w:szCs w:val="22"/>
        </w:rPr>
        <w:t>Мериса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7243">
        <w:rPr>
          <w:rFonts w:ascii="Arial" w:hAnsi="Arial" w:cs="Arial"/>
          <w:sz w:val="22"/>
          <w:szCs w:val="22"/>
        </w:rPr>
        <w:t>Хамзић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57243">
        <w:rPr>
          <w:rFonts w:ascii="Arial" w:hAnsi="Arial" w:cs="Arial"/>
          <w:sz w:val="22"/>
          <w:szCs w:val="22"/>
        </w:rPr>
        <w:t>члан</w:t>
      </w:r>
      <w:proofErr w:type="spellEnd"/>
      <w:r w:rsidRPr="00D5724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51E29" w:rsidRPr="00D57243">
        <w:rPr>
          <w:rFonts w:ascii="Arial" w:hAnsi="Arial" w:cs="Arial"/>
          <w:sz w:val="22"/>
          <w:szCs w:val="22"/>
        </w:rPr>
        <w:t>к</w:t>
      </w:r>
      <w:r w:rsidRPr="00D57243">
        <w:rPr>
          <w:rFonts w:ascii="Arial" w:hAnsi="Arial" w:cs="Arial"/>
          <w:sz w:val="22"/>
          <w:szCs w:val="22"/>
        </w:rPr>
        <w:t>омисије</w:t>
      </w:r>
      <w:proofErr w:type="spellEnd"/>
      <w:r w:rsidR="00751E29" w:rsidRPr="00D57243">
        <w:rPr>
          <w:rFonts w:ascii="Arial" w:hAnsi="Arial" w:cs="Arial"/>
          <w:sz w:val="22"/>
          <w:szCs w:val="22"/>
        </w:rPr>
        <w:t>.</w:t>
      </w:r>
    </w:p>
    <w:sectPr w:rsidR="005A109B" w:rsidRPr="00D57243" w:rsidSect="005A1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2D"/>
    <w:multiLevelType w:val="hybridMultilevel"/>
    <w:tmpl w:val="F2789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687FB2"/>
    <w:multiLevelType w:val="hybridMultilevel"/>
    <w:tmpl w:val="54FCCEBA"/>
    <w:lvl w:ilvl="0" w:tplc="ABF44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C2138E"/>
    <w:multiLevelType w:val="hybridMultilevel"/>
    <w:tmpl w:val="F2789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41"/>
    <w:rsid w:val="00017C8E"/>
    <w:rsid w:val="00040061"/>
    <w:rsid w:val="00046498"/>
    <w:rsid w:val="0006416E"/>
    <w:rsid w:val="000C6441"/>
    <w:rsid w:val="000D4624"/>
    <w:rsid w:val="001247B9"/>
    <w:rsid w:val="00145FCD"/>
    <w:rsid w:val="00170FBE"/>
    <w:rsid w:val="001712C6"/>
    <w:rsid w:val="00183CCE"/>
    <w:rsid w:val="001D0202"/>
    <w:rsid w:val="001D4485"/>
    <w:rsid w:val="001E60EA"/>
    <w:rsid w:val="001F32C2"/>
    <w:rsid w:val="00213647"/>
    <w:rsid w:val="002158CB"/>
    <w:rsid w:val="002412AE"/>
    <w:rsid w:val="002942BF"/>
    <w:rsid w:val="002D7BC3"/>
    <w:rsid w:val="002F1BA9"/>
    <w:rsid w:val="003009B5"/>
    <w:rsid w:val="003758A4"/>
    <w:rsid w:val="003A1703"/>
    <w:rsid w:val="003E62F0"/>
    <w:rsid w:val="003F1841"/>
    <w:rsid w:val="00410147"/>
    <w:rsid w:val="004761E6"/>
    <w:rsid w:val="004B0AAC"/>
    <w:rsid w:val="0052416F"/>
    <w:rsid w:val="005A109B"/>
    <w:rsid w:val="0064738E"/>
    <w:rsid w:val="00676643"/>
    <w:rsid w:val="00677153"/>
    <w:rsid w:val="00686BE3"/>
    <w:rsid w:val="006E581A"/>
    <w:rsid w:val="00714FA3"/>
    <w:rsid w:val="00751E29"/>
    <w:rsid w:val="00753F93"/>
    <w:rsid w:val="00756BAB"/>
    <w:rsid w:val="007916F4"/>
    <w:rsid w:val="0079723F"/>
    <w:rsid w:val="007D07F3"/>
    <w:rsid w:val="00892368"/>
    <w:rsid w:val="008B3943"/>
    <w:rsid w:val="008E4F38"/>
    <w:rsid w:val="008E5469"/>
    <w:rsid w:val="0093570B"/>
    <w:rsid w:val="009C33A0"/>
    <w:rsid w:val="00A01A4A"/>
    <w:rsid w:val="00A203C2"/>
    <w:rsid w:val="00A72749"/>
    <w:rsid w:val="00A81E1C"/>
    <w:rsid w:val="00AE561B"/>
    <w:rsid w:val="00BA7D9B"/>
    <w:rsid w:val="00C645FF"/>
    <w:rsid w:val="00C75645"/>
    <w:rsid w:val="00C813E6"/>
    <w:rsid w:val="00CD031B"/>
    <w:rsid w:val="00CD6863"/>
    <w:rsid w:val="00CF490A"/>
    <w:rsid w:val="00D2525F"/>
    <w:rsid w:val="00D57243"/>
    <w:rsid w:val="00D63E34"/>
    <w:rsid w:val="00DA492A"/>
    <w:rsid w:val="00E212ED"/>
    <w:rsid w:val="00E307E3"/>
    <w:rsid w:val="00E44AE0"/>
    <w:rsid w:val="00E552B1"/>
    <w:rsid w:val="00EC2BB5"/>
    <w:rsid w:val="00EF633F"/>
    <w:rsid w:val="00F060AC"/>
    <w:rsid w:val="00F67100"/>
    <w:rsid w:val="00F73427"/>
    <w:rsid w:val="00F96CAF"/>
    <w:rsid w:val="00FE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C644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C6441"/>
    <w:pPr>
      <w:ind w:left="720"/>
      <w:contextualSpacing/>
    </w:pPr>
  </w:style>
  <w:style w:type="table" w:styleId="TableGrid">
    <w:name w:val="Table Grid"/>
    <w:basedOn w:val="TableNormal"/>
    <w:uiPriority w:val="59"/>
    <w:rsid w:val="000C64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4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C644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C6441"/>
    <w:pPr>
      <w:ind w:left="720"/>
      <w:contextualSpacing/>
    </w:pPr>
  </w:style>
  <w:style w:type="table" w:styleId="TableGrid">
    <w:name w:val="Table Grid"/>
    <w:basedOn w:val="TableNormal"/>
    <w:uiPriority w:val="59"/>
    <w:rsid w:val="000C64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3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73EA6-0379-4946-BBF0-CE6F5E727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User</cp:lastModifiedBy>
  <cp:revision>4</cp:revision>
  <cp:lastPrinted>2020-07-29T10:52:00Z</cp:lastPrinted>
  <dcterms:created xsi:type="dcterms:W3CDTF">2020-07-31T12:32:00Z</dcterms:created>
  <dcterms:modified xsi:type="dcterms:W3CDTF">2020-07-31T12:47:00Z</dcterms:modified>
</cp:coreProperties>
</file>