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87" w:rsidRPr="004269E3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BD0587" w:rsidTr="00EA3CEF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BD0587" w:rsidRDefault="00BD0587" w:rsidP="00EA3CEF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BD0587" w:rsidRDefault="00BD0587" w:rsidP="00EA3CEF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D0587" w:rsidRDefault="00BD0587" w:rsidP="00EA3CEF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D0587" w:rsidRDefault="00BD0587" w:rsidP="00EA3CEF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BD0587" w:rsidRDefault="00BD0587" w:rsidP="00EA3CEF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D0587" w:rsidRDefault="00BD0587" w:rsidP="00EA3CEF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BD0587" w:rsidRDefault="00BD0587" w:rsidP="00EA3CEF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BD0587" w:rsidRDefault="00BD0587" w:rsidP="00EA3CEF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BD0587" w:rsidRPr="001470C7" w:rsidRDefault="00BD0587" w:rsidP="00EA3CEF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BD0587" w:rsidRPr="001470C7" w:rsidRDefault="00BD0587" w:rsidP="00EA3CEF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BD0587" w:rsidRPr="001470C7" w:rsidRDefault="00BD0587" w:rsidP="00EA3CEF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BD0587" w:rsidRPr="001470C7" w:rsidRDefault="00BD0587" w:rsidP="00EA3CEF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BD0587" w:rsidRPr="00400DCD" w:rsidRDefault="00BD0587" w:rsidP="00EA3CEF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BD0587" w:rsidTr="00EA3CEF">
        <w:tc>
          <w:tcPr>
            <w:tcW w:w="4494" w:type="dxa"/>
            <w:vAlign w:val="center"/>
          </w:tcPr>
          <w:p w:rsidR="00BD0587" w:rsidRPr="00D20C03" w:rsidRDefault="006F73B9" w:rsidP="00EA3CEF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196309" cy="704850"/>
                  <wp:effectExtent l="19050" t="0" r="3841" b="0"/>
                  <wp:docPr id="2" name="Picture 1" descr="prijepolje-g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jepolje-grb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267" cy="70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0587" w:rsidRPr="00D20C03" w:rsidRDefault="00BD0587" w:rsidP="00EA3CEF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BD0587" w:rsidRDefault="0089159C" w:rsidP="00EA3CE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Пријепоље</w:t>
            </w:r>
          </w:p>
          <w:p w:rsidR="00BD0587" w:rsidRPr="00D20C03" w:rsidRDefault="0089159C" w:rsidP="00EA3CE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Општинска управа Пријепоље</w:t>
            </w:r>
          </w:p>
          <w:p w:rsidR="00BD0587" w:rsidRDefault="00BD0587" w:rsidP="00EA3CE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</w:t>
            </w:r>
            <w:r w:rsidR="0089159C">
              <w:rPr>
                <w:rFonts w:ascii="Times New Roman" w:hAnsi="Times New Roman" w:cs="Times New Roman"/>
                <w:b/>
                <w:lang w:val="sr-Cyrl-CS"/>
              </w:rPr>
              <w:t>урбанизам</w:t>
            </w:r>
            <w:r w:rsidR="007064B7">
              <w:rPr>
                <w:rFonts w:ascii="Times New Roman" w:hAnsi="Times New Roman" w:cs="Times New Roman"/>
                <w:b/>
                <w:lang w:val="sr-Cyrl-CS"/>
              </w:rPr>
              <w:t xml:space="preserve">, </w:t>
            </w:r>
            <w:r w:rsidR="00EC10FE">
              <w:rPr>
                <w:rFonts w:ascii="Times New Roman" w:hAnsi="Times New Roman" w:cs="Times New Roman"/>
                <w:b/>
                <w:lang w:val="sr-Cyrl-CS"/>
              </w:rPr>
              <w:t>грађевинсрство, комунално-</w:t>
            </w:r>
            <w:r w:rsidR="007064B7">
              <w:rPr>
                <w:rFonts w:ascii="Times New Roman" w:hAnsi="Times New Roman" w:cs="Times New Roman"/>
                <w:b/>
                <w:lang w:val="sr-Cyrl-CS"/>
              </w:rPr>
              <w:t xml:space="preserve">стамбене </w:t>
            </w:r>
            <w:r w:rsidR="00EC10FE">
              <w:rPr>
                <w:rFonts w:ascii="Times New Roman" w:hAnsi="Times New Roman" w:cs="Times New Roman"/>
                <w:b/>
                <w:lang w:val="sr-Cyrl-CS"/>
              </w:rPr>
              <w:t xml:space="preserve">и имовинско-правне </w:t>
            </w:r>
            <w:r w:rsidR="007064B7">
              <w:rPr>
                <w:rFonts w:ascii="Times New Roman" w:hAnsi="Times New Roman" w:cs="Times New Roman"/>
                <w:b/>
                <w:lang w:val="sr-Cyrl-CS"/>
              </w:rPr>
              <w:t>послове</w:t>
            </w:r>
          </w:p>
          <w:p w:rsidR="00EC10FE" w:rsidRPr="00D20C03" w:rsidRDefault="00EC10FE" w:rsidP="00EA3C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Грађевинска инспекција</w:t>
            </w:r>
          </w:p>
        </w:tc>
        <w:tc>
          <w:tcPr>
            <w:tcW w:w="4522" w:type="dxa"/>
            <w:vAlign w:val="center"/>
          </w:tcPr>
          <w:p w:rsidR="00BD0587" w:rsidRPr="008F1BC3" w:rsidRDefault="00BD0587" w:rsidP="00EA3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За редован инспекцијски надзор</w:t>
            </w:r>
          </w:p>
          <w:p w:rsidR="00BD0587" w:rsidRPr="008F1BC3" w:rsidRDefault="00BD0587" w:rsidP="00EA3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b/>
                <w:sz w:val="24"/>
                <w:szCs w:val="24"/>
              </w:rPr>
              <w:t>по завршеној конструкцији објекта</w:t>
            </w:r>
          </w:p>
          <w:p w:rsidR="00BD0587" w:rsidRPr="00D20C03" w:rsidRDefault="00BD0587" w:rsidP="00EA3CE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D0587" w:rsidRPr="00D20C03" w:rsidRDefault="00BD0587" w:rsidP="00EA3CE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D0587" w:rsidRPr="00D20C03" w:rsidRDefault="00BD0587" w:rsidP="00EA3CEF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BD0587" w:rsidRPr="00D20C03" w:rsidRDefault="00BD0587" w:rsidP="00EA3CE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(„Сл. гласник РС“, бр. 72/09,  81/09 – испр., 64/10 – одлука УС, 24/11, 121/12, 42/13 - одлука УС, 50/13 - одлука УС, 98/2013 - одлука УС, 132/14 и 145/14)</w:t>
            </w:r>
          </w:p>
        </w:tc>
      </w:tr>
    </w:tbl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Pr="00A232DF" w:rsidRDefault="00BD0587" w:rsidP="00BD058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BD0587" w:rsidRPr="00A232DF" w:rsidRDefault="00BD0587" w:rsidP="00BD058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0587" w:rsidRPr="00A232DF" w:rsidRDefault="00BD0587" w:rsidP="00BD058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BD0587" w:rsidRPr="00A232DF" w:rsidRDefault="00BD0587" w:rsidP="00BD058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0587" w:rsidRDefault="00BD0587" w:rsidP="00BD058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BD0587" w:rsidRPr="00A232DF" w:rsidRDefault="00BD0587" w:rsidP="00BD058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D0587" w:rsidRPr="00E57A59" w:rsidRDefault="00BD0587" w:rsidP="00BD05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Грађевинска дозвола број:</w:t>
      </w:r>
    </w:p>
    <w:p w:rsidR="00BD0587" w:rsidRPr="00E57A59" w:rsidRDefault="00BD0587" w:rsidP="00BD05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Потврда о пријави радова број:</w:t>
      </w:r>
    </w:p>
    <w:p w:rsidR="00BD0587" w:rsidRPr="00E57A59" w:rsidRDefault="00BD0587" w:rsidP="00BD058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</w:rPr>
        <w:t>Обавештење о завршетку темеља:</w:t>
      </w:r>
    </w:p>
    <w:p w:rsidR="00BD0587" w:rsidRPr="008F1BC3" w:rsidRDefault="00BD0587" w:rsidP="00BD0587">
      <w:pPr>
        <w:ind w:left="360"/>
        <w:rPr>
          <w:rFonts w:ascii="Times New Roman" w:hAnsi="Times New Roman" w:cs="Times New Roman"/>
          <w:sz w:val="24"/>
          <w:szCs w:val="24"/>
        </w:rPr>
      </w:pPr>
      <w:r w:rsidRPr="008F1BC3">
        <w:rPr>
          <w:rFonts w:ascii="Times New Roman" w:hAnsi="Times New Roman" w:cs="Times New Roman"/>
          <w:sz w:val="24"/>
          <w:szCs w:val="24"/>
        </w:rPr>
        <w:t>Обавештење о завршетку конструкције:</w:t>
      </w:r>
    </w:p>
    <w:p w:rsidR="00BD0587" w:rsidRDefault="00BD0587" w:rsidP="00BD0587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D0587" w:rsidRPr="00A232DF" w:rsidRDefault="00BD0587" w:rsidP="00BD058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BD0587" w:rsidRPr="00A232DF" w:rsidRDefault="00BD0587" w:rsidP="00BD0587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BD0587" w:rsidRDefault="00BD0587" w:rsidP="00BD058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5"/>
        <w:gridCol w:w="5391"/>
        <w:gridCol w:w="567"/>
        <w:gridCol w:w="1396"/>
        <w:gridCol w:w="1252"/>
      </w:tblGrid>
      <w:tr w:rsidR="00BD0587" w:rsidRPr="00143458" w:rsidTr="00EA3CEF">
        <w:trPr>
          <w:trHeight w:val="262"/>
        </w:trPr>
        <w:tc>
          <w:tcPr>
            <w:tcW w:w="1125" w:type="dxa"/>
          </w:tcPr>
          <w:p w:rsidR="00BD0587" w:rsidRPr="00801A17" w:rsidRDefault="00BD0587" w:rsidP="00BD0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BD0587" w:rsidRPr="00801A17" w:rsidRDefault="00BD0587" w:rsidP="00BD0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BD0587" w:rsidRPr="00143458" w:rsidTr="00EA3CE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BD0587" w:rsidRPr="00801A17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BD0587" w:rsidRPr="002D12BD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BD0587" w:rsidRPr="00143458" w:rsidTr="00EA3CEF">
        <w:trPr>
          <w:trHeight w:val="260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</w:tbl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BD0587" w:rsidRPr="00143458" w:rsidTr="00EA3CEF">
        <w:tc>
          <w:tcPr>
            <w:tcW w:w="9747" w:type="dxa"/>
            <w:gridSpan w:val="3"/>
            <w:shd w:val="clear" w:color="auto" w:fill="auto"/>
          </w:tcPr>
          <w:p w:rsidR="00BD0587" w:rsidRPr="009E6889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BD0587" w:rsidRPr="00143458" w:rsidTr="00EA3CEF">
        <w:trPr>
          <w:trHeight w:val="283"/>
        </w:trPr>
        <w:tc>
          <w:tcPr>
            <w:tcW w:w="7054" w:type="dxa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грађевинске парцеле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7054" w:type="dxa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обезбедио обележавање градилишта одговарајућом таблом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7054" w:type="dxa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7054" w:type="dxa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7054" w:type="dxa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BD0587" w:rsidRPr="00143458" w:rsidTr="00EA3CEF">
        <w:tc>
          <w:tcPr>
            <w:tcW w:w="279" w:type="dxa"/>
          </w:tcPr>
          <w:p w:rsidR="00BD0587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BD0587" w:rsidRPr="00790DB4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потписао пројекат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DB5837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>
              <w:rPr>
                <w:sz w:val="22"/>
                <w:szCs w:val="22"/>
                <w:lang w:val="sr-Latn-BA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2D12BD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801A17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извођач радова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решењем одредио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одговорног извођача?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одговорном извођачу обезбедио уговор о грађењу и документацију на основу које се гради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објекат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7B05A3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обезбедио превентивне мере за безбедан и здрав рад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7B05A3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BD0587" w:rsidRPr="00143458" w:rsidTr="00EA3CEF">
        <w:tc>
          <w:tcPr>
            <w:tcW w:w="279" w:type="dxa"/>
          </w:tcPr>
          <w:p w:rsidR="00BD0587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BD0587" w:rsidRPr="009E6889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документацији на основу које је издата грађевинска дозвола, односно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2D12BD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97800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2D12BD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BD0587" w:rsidRPr="002B17EB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BD0587" w:rsidRDefault="00BD0587" w:rsidP="00BD058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"/>
        <w:gridCol w:w="6237"/>
        <w:gridCol w:w="567"/>
        <w:gridCol w:w="1275"/>
        <w:gridCol w:w="1418"/>
      </w:tblGrid>
      <w:tr w:rsidR="00BD0587" w:rsidRPr="00143458" w:rsidTr="00EA3CEF">
        <w:tc>
          <w:tcPr>
            <w:tcW w:w="279" w:type="dxa"/>
          </w:tcPr>
          <w:p w:rsidR="00BD0587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BD0587" w:rsidRPr="009E6889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2D12BD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801A17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2D12BD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2D12BD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проверава да ли постоје докази о квалитету материјала, опреме и инсталација који се уграђују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постављају у објекат и да ли постоји документација 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2D12BD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2D12BD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BD0587" w:rsidRDefault="00BD0587" w:rsidP="00BD058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BD0587" w:rsidRPr="00143458" w:rsidTr="00EA3CEF">
        <w:tc>
          <w:tcPr>
            <w:tcW w:w="9747" w:type="dxa"/>
            <w:gridSpan w:val="3"/>
            <w:shd w:val="clear" w:color="auto" w:fill="auto"/>
          </w:tcPr>
          <w:p w:rsidR="00BD0587" w:rsidRPr="00822F4F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BD0587" w:rsidRPr="00143458" w:rsidTr="00EA3CEF">
        <w:trPr>
          <w:trHeight w:val="283"/>
        </w:trPr>
        <w:tc>
          <w:tcPr>
            <w:tcW w:w="7054" w:type="dxa"/>
            <w:shd w:val="clear" w:color="auto" w:fill="auto"/>
          </w:tcPr>
          <w:p w:rsidR="00BD0587" w:rsidRPr="00A232D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 ли је пројекат за извођење усклађен са Главним пројектом за заштиту од пожара?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F25FB4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F571E9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283"/>
        </w:trPr>
        <w:tc>
          <w:tcPr>
            <w:tcW w:w="7054" w:type="dxa"/>
            <w:shd w:val="clear" w:color="auto" w:fill="auto"/>
          </w:tcPr>
          <w:p w:rsidR="00BD0587" w:rsidRPr="008F1BC3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Да ли је конструкц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ија објекта изведена по издатој </w:t>
            </w:r>
            <w:r w:rsidRPr="008F1BC3">
              <w:rPr>
                <w:rFonts w:ascii="Times New Roman" w:hAnsi="Times New Roman" w:cs="Times New Roman"/>
                <w:sz w:val="24"/>
                <w:szCs w:val="24"/>
              </w:rPr>
              <w:t>грађевинској дозволи и пројекту за извођење?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F25FB4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BD0587" w:rsidRPr="00143458" w:rsidTr="00EA3CEF">
        <w:trPr>
          <w:trHeight w:val="1605"/>
        </w:trPr>
        <w:tc>
          <w:tcPr>
            <w:tcW w:w="7054" w:type="dxa"/>
            <w:shd w:val="clear" w:color="auto" w:fill="auto"/>
          </w:tcPr>
          <w:p w:rsidR="00BD0587" w:rsidRPr="00A9255F" w:rsidRDefault="00BD0587" w:rsidP="00BD0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BD0587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D0587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D0587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D0587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D0587" w:rsidRPr="00A232DF" w:rsidRDefault="00BD0587" w:rsidP="00EA3CE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BD0587" w:rsidRPr="004D330F" w:rsidRDefault="00BD0587" w:rsidP="00EA3CEF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BD0587" w:rsidRDefault="00BD0587" w:rsidP="00BD0587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Pr="00756E3A" w:rsidRDefault="00BD0587" w:rsidP="00BD058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D0587" w:rsidRPr="00756E3A" w:rsidRDefault="00BD0587" w:rsidP="00BD058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D0587" w:rsidRPr="00756E3A" w:rsidRDefault="00BD0587" w:rsidP="00BD058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Pr="00112882" w:rsidRDefault="00BD0587" w:rsidP="00BD0587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BD0587" w:rsidRPr="00112882" w:rsidRDefault="00BD0587" w:rsidP="00BD0587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Цела контролна листа – укупан број бодова за одговор ''да'':  </w:t>
      </w:r>
      <w:r>
        <w:rPr>
          <w:rFonts w:ascii="Times New Roman" w:hAnsi="Times New Roman"/>
          <w:b/>
        </w:rPr>
        <w:t>81</w:t>
      </w:r>
      <w:r w:rsidRPr="00112882">
        <w:rPr>
          <w:rFonts w:ascii="Times New Roman" w:hAnsi="Times New Roman"/>
          <w:b/>
        </w:rPr>
        <w:t xml:space="preserve">   (100%)</w:t>
      </w:r>
    </w:p>
    <w:p w:rsidR="00BD0587" w:rsidRPr="00112882" w:rsidRDefault="00BD0587" w:rsidP="00BD058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Делимична</w:t>
      </w:r>
      <w:r w:rsidRPr="00112882">
        <w:rPr>
          <w:rFonts w:ascii="Times New Roman" w:hAnsi="Times New Roman"/>
          <w:b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</w:rPr>
        <w:t>(*,**,***)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38</w:t>
      </w:r>
      <w:r w:rsidRPr="00112882">
        <w:rPr>
          <w:rFonts w:ascii="Times New Roman" w:hAnsi="Times New Roman"/>
          <w:b/>
        </w:rPr>
        <w:t xml:space="preserve">   (100%)</w:t>
      </w:r>
    </w:p>
    <w:p w:rsidR="00BD0587" w:rsidRPr="00112882" w:rsidRDefault="00BD0587" w:rsidP="00BD0587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BD0587" w:rsidRPr="00756E3A" w:rsidRDefault="00BD0587" w:rsidP="00BD058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BD0587" w:rsidRPr="00756E3A" w:rsidTr="00EA3CEF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6E3A">
              <w:rPr>
                <w:rFonts w:ascii="Times New Roman" w:hAnsi="Times New Roman"/>
                <w:b/>
              </w:rPr>
              <w:t>Број бодова у надзору у %</w:t>
            </w:r>
          </w:p>
        </w:tc>
      </w:tr>
      <w:tr w:rsidR="00BD0587" w:rsidRPr="00756E3A" w:rsidTr="00EA3CEF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BD0587" w:rsidRPr="00756E3A" w:rsidRDefault="00BD0587" w:rsidP="00EA3CE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  <w:bookmarkStart w:id="0" w:name="_GoBack"/>
        <w:bookmarkEnd w:id="0"/>
      </w:tr>
      <w:tr w:rsidR="00BD0587" w:rsidRPr="00756E3A" w:rsidTr="00EA3CEF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BD0587" w:rsidRPr="00756E3A" w:rsidRDefault="00BD0587" w:rsidP="00EA3CE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D0587" w:rsidRPr="00756E3A" w:rsidTr="00EA3CEF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BD0587" w:rsidRPr="00756E3A" w:rsidRDefault="00BD0587" w:rsidP="00EA3CE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D0587" w:rsidRPr="00756E3A" w:rsidTr="00EA3CEF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BD0587" w:rsidRPr="00756E3A" w:rsidRDefault="00BD0587" w:rsidP="00EA3CE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D0587" w:rsidRPr="00756E3A" w:rsidTr="00EA3CEF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D0587" w:rsidRPr="00756E3A" w:rsidRDefault="00BD0587" w:rsidP="00EA3C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BD0587" w:rsidRPr="00756E3A" w:rsidRDefault="00BD0587" w:rsidP="00EA3CEF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60 и мање</w:t>
            </w:r>
          </w:p>
        </w:tc>
      </w:tr>
    </w:tbl>
    <w:p w:rsidR="00BD0587" w:rsidRPr="00756E3A" w:rsidRDefault="00BD0587" w:rsidP="00BD0587">
      <w:pPr>
        <w:spacing w:after="0" w:line="240" w:lineRule="auto"/>
        <w:jc w:val="center"/>
        <w:rPr>
          <w:rFonts w:ascii="Times New Roman" w:hAnsi="Times New Roman"/>
        </w:rPr>
      </w:pPr>
    </w:p>
    <w:p w:rsidR="00BD0587" w:rsidRPr="00756E3A" w:rsidRDefault="00BD0587" w:rsidP="00BD0587">
      <w:pPr>
        <w:spacing w:after="0" w:line="240" w:lineRule="auto"/>
        <w:rPr>
          <w:rFonts w:ascii="Times New Roman" w:hAnsi="Times New Roman"/>
        </w:rPr>
      </w:pPr>
    </w:p>
    <w:p w:rsidR="00BD0587" w:rsidRPr="00756E3A" w:rsidRDefault="00BD0587" w:rsidP="00BD0587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>ПРИСУТНО ЛИЦЕ                              М.П.                            ГРАЂЕВИНСКИ  ИНСПЕКТОР</w:t>
      </w:r>
    </w:p>
    <w:p w:rsidR="00BD0587" w:rsidRPr="00756E3A" w:rsidRDefault="00BD0587" w:rsidP="00BD0587">
      <w:pPr>
        <w:spacing w:after="0" w:line="240" w:lineRule="auto"/>
        <w:rPr>
          <w:rFonts w:ascii="Times New Roman" w:hAnsi="Times New Roman"/>
        </w:rPr>
      </w:pPr>
    </w:p>
    <w:p w:rsidR="00BD0587" w:rsidRPr="008315CF" w:rsidRDefault="00BD0587" w:rsidP="00BD0587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D0587" w:rsidRDefault="00BD0587" w:rsidP="00BD0587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01F73" w:rsidRDefault="00A01F73"/>
    <w:sectPr w:rsidR="00A01F73" w:rsidSect="00F25FB4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4349"/>
    <w:multiLevelType w:val="hybridMultilevel"/>
    <w:tmpl w:val="FC3E9940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0587"/>
    <w:rsid w:val="001F7C69"/>
    <w:rsid w:val="00230D7D"/>
    <w:rsid w:val="004D3982"/>
    <w:rsid w:val="006E39CD"/>
    <w:rsid w:val="006F73B9"/>
    <w:rsid w:val="007064B7"/>
    <w:rsid w:val="0089159C"/>
    <w:rsid w:val="008B1C3C"/>
    <w:rsid w:val="00A01F73"/>
    <w:rsid w:val="00BD0587"/>
    <w:rsid w:val="00D30986"/>
    <w:rsid w:val="00EC10FE"/>
    <w:rsid w:val="00EE6512"/>
    <w:rsid w:val="00F5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058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D0587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D0587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0587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BD0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5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Mubera</cp:lastModifiedBy>
  <cp:revision>2</cp:revision>
  <dcterms:created xsi:type="dcterms:W3CDTF">2018-04-04T06:27:00Z</dcterms:created>
  <dcterms:modified xsi:type="dcterms:W3CDTF">2018-04-04T06:27:00Z</dcterms:modified>
</cp:coreProperties>
</file>